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0D" w:rsidRPr="00AF153C" w:rsidRDefault="00B2610D" w:rsidP="00B2610D">
      <w:pPr>
        <w:pStyle w:val="HeadDivreiHesber"/>
        <w:spacing w:before="0" w:after="0"/>
        <w:rPr>
          <w:b w:val="0"/>
          <w:bCs/>
          <w:sz w:val="28"/>
          <w:szCs w:val="28"/>
          <w:rtl/>
        </w:rPr>
      </w:pPr>
      <w:bookmarkStart w:id="0" w:name="_GoBack"/>
      <w:bookmarkEnd w:id="0"/>
      <w:r w:rsidRPr="00AF153C">
        <w:rPr>
          <w:rFonts w:hint="eastAsia"/>
          <w:b w:val="0"/>
          <w:bCs/>
          <w:sz w:val="28"/>
          <w:szCs w:val="28"/>
          <w:rtl/>
        </w:rPr>
        <w:t>דברי</w:t>
      </w:r>
      <w:r w:rsidRPr="00AF153C">
        <w:rPr>
          <w:b w:val="0"/>
          <w:bCs/>
          <w:sz w:val="28"/>
          <w:szCs w:val="28"/>
          <w:rtl/>
        </w:rPr>
        <w:t xml:space="preserve"> הסבר </w:t>
      </w:r>
    </w:p>
    <w:p w:rsidR="00B2610D" w:rsidRPr="00AF153C" w:rsidRDefault="00B2610D" w:rsidP="00B2610D">
      <w:pPr>
        <w:pStyle w:val="HeadDivreiHesber"/>
        <w:spacing w:before="0" w:after="0"/>
        <w:rPr>
          <w:b w:val="0"/>
          <w:bCs/>
          <w:sz w:val="28"/>
          <w:szCs w:val="28"/>
          <w:rtl/>
        </w:rPr>
      </w:pPr>
    </w:p>
    <w:p w:rsidR="00B2610D" w:rsidRPr="00AF153C" w:rsidRDefault="00B2610D" w:rsidP="00B2610D">
      <w:pPr>
        <w:pStyle w:val="HeadDivreiHesber"/>
        <w:spacing w:before="0" w:after="0"/>
        <w:rPr>
          <w:b w:val="0"/>
          <w:bCs/>
          <w:sz w:val="28"/>
          <w:szCs w:val="28"/>
          <w:rtl/>
        </w:rPr>
      </w:pPr>
      <w:r w:rsidRPr="00AF153C">
        <w:rPr>
          <w:rFonts w:hint="eastAsia"/>
          <w:b w:val="0"/>
          <w:bCs/>
          <w:sz w:val="28"/>
          <w:szCs w:val="28"/>
          <w:rtl/>
        </w:rPr>
        <w:t>הצעת</w:t>
      </w:r>
      <w:r w:rsidRPr="00AF153C">
        <w:rPr>
          <w:b w:val="0"/>
          <w:bCs/>
          <w:sz w:val="28"/>
          <w:szCs w:val="28"/>
          <w:rtl/>
        </w:rPr>
        <w:t xml:space="preserve"> </w:t>
      </w:r>
      <w:r w:rsidRPr="00AF153C">
        <w:rPr>
          <w:rFonts w:hint="eastAsia"/>
          <w:b w:val="0"/>
          <w:bCs/>
          <w:sz w:val="28"/>
          <w:szCs w:val="28"/>
          <w:rtl/>
        </w:rPr>
        <w:t>תיקון</w:t>
      </w:r>
      <w:r w:rsidRPr="00AF153C">
        <w:rPr>
          <w:b w:val="0"/>
          <w:bCs/>
          <w:sz w:val="28"/>
          <w:szCs w:val="28"/>
          <w:rtl/>
        </w:rPr>
        <w:t xml:space="preserve"> </w:t>
      </w:r>
      <w:r w:rsidRPr="00AF153C">
        <w:rPr>
          <w:rFonts w:hint="eastAsia"/>
          <w:b w:val="0"/>
          <w:bCs/>
          <w:sz w:val="28"/>
          <w:szCs w:val="28"/>
          <w:rtl/>
        </w:rPr>
        <w:t>לתקנות</w:t>
      </w:r>
      <w:r w:rsidRPr="00AF153C">
        <w:rPr>
          <w:b w:val="0"/>
          <w:bCs/>
          <w:sz w:val="28"/>
          <w:szCs w:val="28"/>
          <w:rtl/>
        </w:rPr>
        <w:t xml:space="preserve"> הטיס  (הפעלת כלי טיס וכללי טיסה) - </w:t>
      </w:r>
    </w:p>
    <w:p w:rsidR="00B2610D" w:rsidRPr="00AF153C" w:rsidRDefault="00B2610D" w:rsidP="00B2610D">
      <w:pPr>
        <w:pStyle w:val="HeadDivreiHesber"/>
        <w:spacing w:before="0" w:after="0"/>
        <w:rPr>
          <w:b w:val="0"/>
          <w:bCs/>
          <w:sz w:val="28"/>
          <w:szCs w:val="28"/>
          <w:rtl/>
        </w:rPr>
      </w:pPr>
      <w:r w:rsidRPr="00AF153C">
        <w:rPr>
          <w:rFonts w:hint="cs"/>
          <w:b w:val="0"/>
          <w:bCs/>
          <w:sz w:val="28"/>
          <w:szCs w:val="28"/>
          <w:rtl/>
        </w:rPr>
        <w:t>הושבת נוסעים</w:t>
      </w:r>
      <w:r w:rsidRPr="00AF153C">
        <w:rPr>
          <w:b w:val="0"/>
          <w:bCs/>
          <w:sz w:val="28"/>
          <w:szCs w:val="28"/>
          <w:rtl/>
        </w:rPr>
        <w:t xml:space="preserve"> </w:t>
      </w:r>
    </w:p>
    <w:p w:rsidR="00B2610D" w:rsidRPr="00B2610D" w:rsidRDefault="00B2610D" w:rsidP="002941D5">
      <w:pPr>
        <w:spacing w:after="120"/>
        <w:jc w:val="both"/>
        <w:rPr>
          <w:rFonts w:ascii="Times New Roman" w:hAnsi="Times New Roman" w:cs="David" w:hint="cs"/>
          <w:b/>
          <w:bCs/>
          <w:sz w:val="28"/>
          <w:szCs w:val="28"/>
          <w:rtl/>
        </w:rPr>
      </w:pPr>
    </w:p>
    <w:p w:rsidR="002941D5" w:rsidRDefault="0055438F" w:rsidP="0077093C">
      <w:pPr>
        <w:spacing w:after="120"/>
        <w:jc w:val="both"/>
        <w:rPr>
          <w:rFonts w:ascii="Times New Roman" w:hAnsi="Times New Roman" w:cs="David"/>
          <w:sz w:val="24"/>
          <w:szCs w:val="24"/>
          <w:rtl/>
        </w:rPr>
      </w:pPr>
      <w:r>
        <w:rPr>
          <w:rFonts w:ascii="Times New Roman" w:hAnsi="Times New Roman" w:cs="David" w:hint="cs"/>
          <w:sz w:val="24"/>
          <w:szCs w:val="24"/>
          <w:rtl/>
        </w:rPr>
        <w:t>ב</w:t>
      </w:r>
      <w:r w:rsidR="002941D5" w:rsidRPr="006502C3">
        <w:rPr>
          <w:rFonts w:ascii="Times New Roman" w:hAnsi="Times New Roman" w:cs="David" w:hint="cs"/>
          <w:sz w:val="24"/>
          <w:szCs w:val="24"/>
          <w:rtl/>
        </w:rPr>
        <w:t xml:space="preserve">תקנה 497א המוצעת </w:t>
      </w:r>
      <w:r w:rsidR="0077093C">
        <w:rPr>
          <w:rFonts w:ascii="Times New Roman" w:hAnsi="Times New Roman" w:cs="David" w:hint="cs"/>
          <w:sz w:val="24"/>
          <w:szCs w:val="24"/>
          <w:rtl/>
        </w:rPr>
        <w:t xml:space="preserve">לתקנות הטיס (הפעלת כלי טיס וכללי טיסה), </w:t>
      </w:r>
      <w:proofErr w:type="spellStart"/>
      <w:r w:rsidR="0077093C">
        <w:rPr>
          <w:rFonts w:ascii="Times New Roman" w:hAnsi="Times New Roman" w:cs="David" w:hint="cs"/>
          <w:sz w:val="24"/>
          <w:szCs w:val="24"/>
          <w:rtl/>
        </w:rPr>
        <w:t>התשמ"ב</w:t>
      </w:r>
      <w:proofErr w:type="spellEnd"/>
      <w:r w:rsidR="0077093C">
        <w:rPr>
          <w:rFonts w:ascii="Times New Roman" w:hAnsi="Times New Roman" w:cs="David" w:hint="cs"/>
          <w:sz w:val="24"/>
          <w:szCs w:val="24"/>
          <w:rtl/>
        </w:rPr>
        <w:t xml:space="preserve">- 1981 (להלן </w:t>
      </w:r>
      <w:r w:rsidR="0077093C">
        <w:rPr>
          <w:rFonts w:ascii="Times New Roman" w:hAnsi="Times New Roman" w:cs="David"/>
          <w:sz w:val="24"/>
          <w:szCs w:val="24"/>
          <w:rtl/>
        </w:rPr>
        <w:t>–</w:t>
      </w:r>
      <w:r w:rsidR="0077093C">
        <w:rPr>
          <w:rFonts w:ascii="Times New Roman" w:hAnsi="Times New Roman" w:cs="David" w:hint="cs"/>
          <w:sz w:val="24"/>
          <w:szCs w:val="24"/>
          <w:rtl/>
        </w:rPr>
        <w:t xml:space="preserve"> "התקנות העיקריות"), </w:t>
      </w:r>
      <w:r>
        <w:rPr>
          <w:rFonts w:ascii="Times New Roman" w:hAnsi="Times New Roman" w:cs="David" w:hint="cs"/>
          <w:sz w:val="24"/>
          <w:szCs w:val="24"/>
          <w:rtl/>
        </w:rPr>
        <w:t xml:space="preserve">מוצע לקבוע </w:t>
      </w:r>
      <w:r w:rsidR="002941D5">
        <w:rPr>
          <w:rFonts w:ascii="Times New Roman" w:hAnsi="Times New Roman" w:cs="David" w:hint="cs"/>
          <w:sz w:val="24"/>
          <w:szCs w:val="24"/>
          <w:rtl/>
        </w:rPr>
        <w:t>את חובת</w:t>
      </w:r>
      <w:r>
        <w:rPr>
          <w:rFonts w:ascii="Times New Roman" w:hAnsi="Times New Roman" w:cs="David" w:hint="cs"/>
          <w:sz w:val="24"/>
          <w:szCs w:val="24"/>
          <w:rtl/>
        </w:rPr>
        <w:t xml:space="preserve">ו </w:t>
      </w:r>
      <w:r w:rsidR="002941D5">
        <w:rPr>
          <w:rFonts w:ascii="Times New Roman" w:hAnsi="Times New Roman" w:cs="David" w:hint="cs"/>
          <w:sz w:val="24"/>
          <w:szCs w:val="24"/>
          <w:rtl/>
        </w:rPr>
        <w:t xml:space="preserve"> </w:t>
      </w:r>
      <w:r>
        <w:rPr>
          <w:rFonts w:ascii="Times New Roman" w:hAnsi="Times New Roman" w:cs="David" w:hint="cs"/>
          <w:sz w:val="24"/>
          <w:szCs w:val="24"/>
          <w:rtl/>
        </w:rPr>
        <w:t xml:space="preserve">של </w:t>
      </w:r>
      <w:r w:rsidR="002941D5">
        <w:rPr>
          <w:rFonts w:ascii="Times New Roman" w:hAnsi="Times New Roman" w:cs="David" w:hint="cs"/>
          <w:sz w:val="24"/>
          <w:szCs w:val="24"/>
          <w:rtl/>
        </w:rPr>
        <w:t xml:space="preserve">מפעיל אווירי </w:t>
      </w:r>
      <w:r w:rsidR="0077093C">
        <w:rPr>
          <w:rFonts w:ascii="Times New Roman" w:hAnsi="Times New Roman" w:cs="David" w:hint="cs"/>
          <w:sz w:val="24"/>
          <w:szCs w:val="24"/>
          <w:rtl/>
        </w:rPr>
        <w:t xml:space="preserve">לפי הפרק השלושה-עשר לתקנות העיקריות (מפעיל אווירי </w:t>
      </w:r>
      <w:r>
        <w:rPr>
          <w:rFonts w:ascii="Times New Roman" w:hAnsi="Times New Roman" w:cs="David" w:hint="cs"/>
          <w:sz w:val="24"/>
          <w:szCs w:val="24"/>
          <w:rtl/>
        </w:rPr>
        <w:t>של מטוסים גדולים בהובל</w:t>
      </w:r>
      <w:r w:rsidR="0077093C">
        <w:rPr>
          <w:rFonts w:ascii="Times New Roman" w:hAnsi="Times New Roman" w:cs="David" w:hint="cs"/>
          <w:sz w:val="24"/>
          <w:szCs w:val="24"/>
          <w:rtl/>
        </w:rPr>
        <w:t xml:space="preserve">ה מסחרית של </w:t>
      </w:r>
      <w:r>
        <w:rPr>
          <w:rFonts w:ascii="Times New Roman" w:hAnsi="Times New Roman" w:cs="David" w:hint="cs"/>
          <w:sz w:val="24"/>
          <w:szCs w:val="24"/>
          <w:rtl/>
        </w:rPr>
        <w:t>נוסעים או  מטען</w:t>
      </w:r>
      <w:r w:rsidR="0077093C">
        <w:rPr>
          <w:rFonts w:ascii="Times New Roman" w:hAnsi="Times New Roman" w:cs="David" w:hint="cs"/>
          <w:sz w:val="24"/>
          <w:szCs w:val="24"/>
          <w:rtl/>
        </w:rPr>
        <w:t>)</w:t>
      </w:r>
      <w:r>
        <w:rPr>
          <w:rFonts w:ascii="Times New Roman" w:hAnsi="Times New Roman" w:cs="David" w:hint="cs"/>
          <w:sz w:val="24"/>
          <w:szCs w:val="24"/>
          <w:rtl/>
        </w:rPr>
        <w:t xml:space="preserve">,  </w:t>
      </w:r>
      <w:r w:rsidR="002941D5">
        <w:rPr>
          <w:rFonts w:ascii="Times New Roman" w:hAnsi="Times New Roman" w:cs="David" w:hint="cs"/>
          <w:sz w:val="24"/>
          <w:szCs w:val="24"/>
          <w:rtl/>
        </w:rPr>
        <w:t xml:space="preserve">לקבוע </w:t>
      </w:r>
      <w:r w:rsidR="0077093C">
        <w:rPr>
          <w:rFonts w:ascii="Times New Roman" w:hAnsi="Times New Roman" w:cs="David" w:hint="cs"/>
          <w:sz w:val="24"/>
          <w:szCs w:val="24"/>
          <w:rtl/>
        </w:rPr>
        <w:t xml:space="preserve">במסגרת ספר העזר למבצעים שלו </w:t>
      </w:r>
      <w:r w:rsidR="002941D5">
        <w:rPr>
          <w:rFonts w:ascii="Times New Roman" w:hAnsi="Times New Roman" w:cs="David" w:hint="cs"/>
          <w:sz w:val="24"/>
          <w:szCs w:val="24"/>
          <w:rtl/>
        </w:rPr>
        <w:t>נהלים שיבטיחו ש</w:t>
      </w:r>
      <w:r w:rsidR="002941D5" w:rsidRPr="006502C3">
        <w:rPr>
          <w:rFonts w:ascii="Times New Roman" w:hAnsi="Times New Roman" w:cs="David"/>
          <w:sz w:val="24"/>
          <w:szCs w:val="24"/>
          <w:rtl/>
        </w:rPr>
        <w:t xml:space="preserve">הושבת הנוסעים </w:t>
      </w:r>
      <w:r>
        <w:rPr>
          <w:rFonts w:ascii="Times New Roman" w:hAnsi="Times New Roman" w:cs="David" w:hint="cs"/>
          <w:sz w:val="24"/>
          <w:szCs w:val="24"/>
          <w:rtl/>
        </w:rPr>
        <w:t xml:space="preserve">במטוס </w:t>
      </w:r>
      <w:r w:rsidR="002941D5" w:rsidRPr="006502C3">
        <w:rPr>
          <w:rFonts w:ascii="Times New Roman" w:hAnsi="Times New Roman" w:cs="David"/>
          <w:sz w:val="24"/>
          <w:szCs w:val="24"/>
          <w:rtl/>
        </w:rPr>
        <w:t>תתבצע כך שבמקרה בו נדרש פינוי חירום, הם לא יפריעו לפינוי החירום ויש ביכולתם לסייע בו</w:t>
      </w:r>
      <w:r w:rsidR="002941D5">
        <w:rPr>
          <w:rFonts w:ascii="Times New Roman" w:hAnsi="Times New Roman" w:cs="David" w:hint="cs"/>
          <w:sz w:val="24"/>
          <w:szCs w:val="24"/>
          <w:rtl/>
        </w:rPr>
        <w:t xml:space="preserve">. </w:t>
      </w:r>
    </w:p>
    <w:p w:rsidR="00D17310" w:rsidRDefault="00D17310" w:rsidP="0077093C">
      <w:pPr>
        <w:spacing w:after="120"/>
        <w:jc w:val="both"/>
        <w:rPr>
          <w:rFonts w:ascii="Times New Roman" w:hAnsi="Times New Roman" w:cs="David"/>
          <w:sz w:val="24"/>
          <w:szCs w:val="24"/>
          <w:rtl/>
        </w:rPr>
      </w:pPr>
    </w:p>
    <w:p w:rsidR="00D17310" w:rsidRDefault="00D17310" w:rsidP="004632E8">
      <w:pPr>
        <w:spacing w:after="120"/>
        <w:jc w:val="both"/>
        <w:rPr>
          <w:rFonts w:ascii="Times New Roman" w:hAnsi="Times New Roman" w:cs="David" w:hint="cs"/>
          <w:sz w:val="24"/>
          <w:szCs w:val="24"/>
          <w:rtl/>
        </w:rPr>
      </w:pPr>
      <w:r>
        <w:rPr>
          <w:rFonts w:ascii="Times New Roman" w:hAnsi="Times New Roman" w:cs="David" w:hint="cs"/>
          <w:sz w:val="24"/>
          <w:szCs w:val="24"/>
          <w:rtl/>
        </w:rPr>
        <w:t xml:space="preserve">כן מוצע לתקן במקצת את תקנה 487א לתקנות העיקריות, שעניינה תדרוך בטיחות לנוסעים, בנושא </w:t>
      </w:r>
      <w:r w:rsidR="00F7567D">
        <w:rPr>
          <w:rFonts w:ascii="Times New Roman" w:hAnsi="Times New Roman" w:cs="David" w:hint="cs"/>
          <w:sz w:val="24"/>
          <w:szCs w:val="24"/>
          <w:rtl/>
        </w:rPr>
        <w:t xml:space="preserve">אמצעי </w:t>
      </w:r>
      <w:r>
        <w:rPr>
          <w:rFonts w:ascii="Times New Roman" w:hAnsi="Times New Roman" w:cs="David" w:hint="cs"/>
          <w:sz w:val="24"/>
          <w:szCs w:val="24"/>
          <w:rtl/>
        </w:rPr>
        <w:t xml:space="preserve">התדרוך לנוסעים היושבים במושב יציאת חירום, כך שתתאים לתקנה 497א המוצעת. </w:t>
      </w:r>
    </w:p>
    <w:p w:rsidR="000E4A5B" w:rsidRDefault="000E4A5B" w:rsidP="00AF153C">
      <w:pPr>
        <w:spacing w:after="120"/>
        <w:jc w:val="both"/>
        <w:rPr>
          <w:rFonts w:ascii="Times New Roman" w:hAnsi="Times New Roman" w:cs="David" w:hint="cs"/>
          <w:sz w:val="24"/>
          <w:szCs w:val="24"/>
          <w:rtl/>
        </w:rPr>
      </w:pPr>
    </w:p>
    <w:p w:rsidR="00AF153C" w:rsidRDefault="00AF153C" w:rsidP="00AF153C">
      <w:pPr>
        <w:spacing w:after="120"/>
        <w:jc w:val="both"/>
        <w:rPr>
          <w:rFonts w:ascii="Times New Roman" w:hAnsi="Times New Roman" w:cs="David"/>
          <w:sz w:val="24"/>
          <w:szCs w:val="24"/>
          <w:rtl/>
        </w:rPr>
      </w:pPr>
      <w:r>
        <w:rPr>
          <w:rFonts w:ascii="Times New Roman" w:hAnsi="Times New Roman" w:cs="David" w:hint="cs"/>
          <w:sz w:val="24"/>
          <w:szCs w:val="24"/>
          <w:rtl/>
        </w:rPr>
        <w:t xml:space="preserve">בנוסף, מוצע </w:t>
      </w:r>
      <w:r w:rsidRPr="00AF153C">
        <w:rPr>
          <w:rFonts w:ascii="Times New Roman" w:hAnsi="Times New Roman" w:cs="David" w:hint="cs"/>
          <w:sz w:val="24"/>
          <w:szCs w:val="24"/>
          <w:rtl/>
        </w:rPr>
        <w:t>לתקן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את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תקנה</w:t>
      </w:r>
      <w:r w:rsidRPr="00AF153C">
        <w:rPr>
          <w:rFonts w:ascii="Times New Roman" w:hAnsi="Times New Roman" w:cs="David"/>
          <w:sz w:val="24"/>
          <w:szCs w:val="24"/>
          <w:rtl/>
        </w:rPr>
        <w:t xml:space="preserve"> 495 </w:t>
      </w:r>
      <w:r w:rsidRPr="00AF153C">
        <w:rPr>
          <w:rFonts w:ascii="Times New Roman" w:hAnsi="Times New Roman" w:cs="David" w:hint="cs"/>
          <w:sz w:val="24"/>
          <w:szCs w:val="24"/>
          <w:rtl/>
        </w:rPr>
        <w:t>לתקנות</w:t>
      </w:r>
      <w:r w:rsidRPr="00AF153C">
        <w:rPr>
          <w:rFonts w:ascii="Times New Roman" w:hAnsi="Times New Roman" w:cs="David"/>
          <w:sz w:val="24"/>
          <w:szCs w:val="24"/>
          <w:rtl/>
        </w:rPr>
        <w:t xml:space="preserve"> </w:t>
      </w:r>
      <w:r>
        <w:rPr>
          <w:rFonts w:ascii="Times New Roman" w:hAnsi="Times New Roman" w:cs="David" w:hint="cs"/>
          <w:sz w:val="24"/>
          <w:szCs w:val="24"/>
          <w:rtl/>
        </w:rPr>
        <w:t xml:space="preserve">העיקריות </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הקובעת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הסדרים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מקלים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לעניין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לפי</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הפרק</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השלושה</w:t>
      </w:r>
      <w:r w:rsidRPr="00AF153C">
        <w:rPr>
          <w:rFonts w:ascii="Times New Roman" w:hAnsi="Times New Roman" w:cs="David"/>
          <w:sz w:val="24"/>
          <w:szCs w:val="24"/>
          <w:rtl/>
        </w:rPr>
        <w:t>-</w:t>
      </w:r>
      <w:r>
        <w:rPr>
          <w:rFonts w:ascii="Times New Roman" w:hAnsi="Times New Roman" w:cs="David" w:hint="cs"/>
          <w:sz w:val="24"/>
          <w:szCs w:val="24"/>
          <w:rtl/>
        </w:rPr>
        <w:t xml:space="preserve">לתקנות העיקריות </w:t>
      </w:r>
      <w:r w:rsidRPr="00AF153C">
        <w:rPr>
          <w:rFonts w:ascii="Times New Roman" w:hAnsi="Times New Roman" w:cs="David" w:hint="cs"/>
          <w:sz w:val="24"/>
          <w:szCs w:val="24"/>
          <w:rtl/>
        </w:rPr>
        <w:t>עשר</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שבהן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לא</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מתבצעת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הובלה</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של</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נוסעים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משלמים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כגון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מסחריות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להובלת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מטען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העברה</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אימון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לאחר</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ביצוע</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התקנות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במטוס</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כיול</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מכשירים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וכו</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מוצע</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לקבוע</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כי</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תקנה</w:t>
      </w:r>
      <w:r w:rsidRPr="00AF153C">
        <w:rPr>
          <w:rFonts w:ascii="Times New Roman" w:hAnsi="Times New Roman" w:cs="David"/>
          <w:sz w:val="24"/>
          <w:szCs w:val="24"/>
          <w:rtl/>
        </w:rPr>
        <w:t xml:space="preserve"> 497</w:t>
      </w:r>
      <w:r w:rsidRPr="00AF153C">
        <w:rPr>
          <w:rFonts w:ascii="Times New Roman" w:hAnsi="Times New Roman" w:cs="David" w:hint="cs"/>
          <w:sz w:val="24"/>
          <w:szCs w:val="24"/>
          <w:rtl/>
        </w:rPr>
        <w:t>א</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המוצעת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לא</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תחול</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לגבי</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אלה</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לאחר</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שנמצא</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כי</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ההסדרים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בתקנה</w:t>
      </w:r>
      <w:r w:rsidRPr="00AF153C">
        <w:rPr>
          <w:rFonts w:ascii="Times New Roman" w:hAnsi="Times New Roman" w:cs="David"/>
          <w:sz w:val="24"/>
          <w:szCs w:val="24"/>
          <w:rtl/>
        </w:rPr>
        <w:t xml:space="preserve"> 495 </w:t>
      </w:r>
      <w:r w:rsidRPr="00AF153C">
        <w:rPr>
          <w:rFonts w:ascii="Times New Roman" w:hAnsi="Times New Roman" w:cs="David" w:hint="cs"/>
          <w:sz w:val="24"/>
          <w:szCs w:val="24"/>
          <w:rtl/>
        </w:rPr>
        <w:t>לעניין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הושבת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נוסעים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כגון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מלווי</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מטען</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בטיסות</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אלה</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ותדרוכם</w:t>
      </w:r>
      <w:r w:rsidRPr="00AF153C">
        <w:rPr>
          <w:rFonts w:ascii="Times New Roman" w:hAnsi="Times New Roman" w:cs="David"/>
          <w:sz w:val="24"/>
          <w:szCs w:val="24"/>
          <w:rtl/>
        </w:rPr>
        <w:t xml:space="preserve">, </w:t>
      </w:r>
      <w:r w:rsidRPr="00AF153C">
        <w:rPr>
          <w:rFonts w:ascii="Times New Roman" w:hAnsi="Times New Roman" w:cs="David" w:hint="cs"/>
          <w:sz w:val="24"/>
          <w:szCs w:val="24"/>
          <w:rtl/>
        </w:rPr>
        <w:t>מספקים</w:t>
      </w:r>
    </w:p>
    <w:p w:rsidR="00AF153C" w:rsidRDefault="00AF153C" w:rsidP="00052640">
      <w:pPr>
        <w:spacing w:after="120"/>
        <w:jc w:val="both"/>
        <w:rPr>
          <w:rFonts w:ascii="Times New Roman" w:hAnsi="Times New Roman" w:cs="David" w:hint="cs"/>
          <w:sz w:val="24"/>
          <w:szCs w:val="24"/>
          <w:rtl/>
        </w:rPr>
      </w:pPr>
    </w:p>
    <w:p w:rsidR="00AF153C" w:rsidRDefault="00AF153C" w:rsidP="000E4A5B">
      <w:pPr>
        <w:spacing w:after="120"/>
        <w:jc w:val="both"/>
        <w:rPr>
          <w:rFonts w:ascii="Times New Roman" w:hAnsi="Times New Roman" w:cs="David"/>
          <w:sz w:val="24"/>
          <w:szCs w:val="24"/>
          <w:rtl/>
        </w:rPr>
      </w:pPr>
      <w:r w:rsidRPr="000E4A5B">
        <w:rPr>
          <w:rFonts w:ascii="Times New Roman" w:hAnsi="Times New Roman" w:cs="David" w:hint="cs"/>
          <w:b/>
          <w:bCs/>
          <w:sz w:val="24"/>
          <w:szCs w:val="24"/>
          <w:rtl/>
        </w:rPr>
        <w:t xml:space="preserve">חלק א' - </w:t>
      </w:r>
      <w:r w:rsidR="002941D5" w:rsidRPr="000E4A5B">
        <w:rPr>
          <w:rFonts w:ascii="Times New Roman" w:hAnsi="Times New Roman" w:cs="David" w:hint="cs"/>
          <w:b/>
          <w:bCs/>
          <w:sz w:val="24"/>
          <w:szCs w:val="24"/>
          <w:rtl/>
        </w:rPr>
        <w:t xml:space="preserve">דברי הסבר </w:t>
      </w:r>
      <w:r w:rsidRPr="000E4A5B">
        <w:rPr>
          <w:rFonts w:ascii="Times New Roman" w:hAnsi="Times New Roman" w:cs="David" w:hint="cs"/>
          <w:b/>
          <w:bCs/>
          <w:sz w:val="24"/>
          <w:szCs w:val="24"/>
          <w:rtl/>
        </w:rPr>
        <w:t>כלליים</w:t>
      </w:r>
      <w:r>
        <w:rPr>
          <w:rFonts w:ascii="Times New Roman" w:hAnsi="Times New Roman" w:cs="David" w:hint="cs"/>
          <w:sz w:val="24"/>
          <w:szCs w:val="24"/>
          <w:rtl/>
        </w:rPr>
        <w:t xml:space="preserve"> כולל התייחסות </w:t>
      </w:r>
      <w:r w:rsidR="002941D5">
        <w:rPr>
          <w:rFonts w:ascii="Times New Roman" w:hAnsi="Times New Roman" w:cs="David" w:hint="cs"/>
          <w:sz w:val="24"/>
          <w:szCs w:val="24"/>
          <w:rtl/>
        </w:rPr>
        <w:t xml:space="preserve">לצורך בפינוי חרום מהיר; </w:t>
      </w:r>
      <w:r w:rsidR="0055438F">
        <w:rPr>
          <w:rFonts w:ascii="Times New Roman" w:hAnsi="Times New Roman" w:cs="David" w:hint="cs"/>
          <w:sz w:val="24"/>
          <w:szCs w:val="24"/>
          <w:rtl/>
        </w:rPr>
        <w:t xml:space="preserve">לתקינה הבין-לאומית ולתקנות הטיס </w:t>
      </w:r>
      <w:r w:rsidR="002941D5">
        <w:rPr>
          <w:rFonts w:ascii="Times New Roman" w:hAnsi="Times New Roman" w:cs="David" w:hint="cs"/>
          <w:sz w:val="24"/>
          <w:szCs w:val="24"/>
          <w:rtl/>
        </w:rPr>
        <w:t>המבטיח</w:t>
      </w:r>
      <w:r w:rsidR="0055438F">
        <w:rPr>
          <w:rFonts w:ascii="Times New Roman" w:hAnsi="Times New Roman" w:cs="David" w:hint="cs"/>
          <w:sz w:val="24"/>
          <w:szCs w:val="24"/>
          <w:rtl/>
        </w:rPr>
        <w:t>ות</w:t>
      </w:r>
      <w:r w:rsidR="002941D5">
        <w:rPr>
          <w:rFonts w:ascii="Times New Roman" w:hAnsi="Times New Roman" w:cs="David" w:hint="cs"/>
          <w:sz w:val="24"/>
          <w:szCs w:val="24"/>
          <w:rtl/>
        </w:rPr>
        <w:t xml:space="preserve"> כי פינוי חרום כאמור יתבצע במהירות הנדרשת (בהיבטי כשירות אווירית ראשונית של מטוסים, ובהיבטי הפעלתם); </w:t>
      </w:r>
      <w:r w:rsidR="00F7567D" w:rsidRPr="000E4A5B">
        <w:rPr>
          <w:rFonts w:ascii="Times New Roman" w:hAnsi="Times New Roman" w:cs="David" w:hint="cs"/>
          <w:b/>
          <w:bCs/>
          <w:sz w:val="24"/>
          <w:szCs w:val="24"/>
          <w:rtl/>
        </w:rPr>
        <w:t>חלק</w:t>
      </w:r>
      <w:r w:rsidRPr="000E4A5B">
        <w:rPr>
          <w:rFonts w:ascii="Times New Roman" w:hAnsi="Times New Roman" w:cs="David" w:hint="cs"/>
          <w:b/>
          <w:bCs/>
          <w:sz w:val="24"/>
          <w:szCs w:val="24"/>
          <w:rtl/>
        </w:rPr>
        <w:t xml:space="preserve"> ב' </w:t>
      </w:r>
      <w:r w:rsidRPr="000E4A5B">
        <w:rPr>
          <w:rFonts w:ascii="Times New Roman" w:hAnsi="Times New Roman" w:cs="David"/>
          <w:b/>
          <w:bCs/>
          <w:sz w:val="24"/>
          <w:szCs w:val="24"/>
          <w:rtl/>
        </w:rPr>
        <w:t>–</w:t>
      </w:r>
      <w:r w:rsidRPr="000E4A5B">
        <w:rPr>
          <w:rFonts w:ascii="Times New Roman" w:hAnsi="Times New Roman" w:cs="David" w:hint="cs"/>
          <w:b/>
          <w:bCs/>
          <w:sz w:val="24"/>
          <w:szCs w:val="24"/>
          <w:rtl/>
        </w:rPr>
        <w:t xml:space="preserve"> דברי הס</w:t>
      </w:r>
      <w:r w:rsidR="000E4A5B" w:rsidRPr="000E4A5B">
        <w:rPr>
          <w:rFonts w:ascii="Times New Roman" w:hAnsi="Times New Roman" w:cs="David" w:hint="cs"/>
          <w:b/>
          <w:bCs/>
          <w:sz w:val="24"/>
          <w:szCs w:val="24"/>
          <w:rtl/>
        </w:rPr>
        <w:t>ב</w:t>
      </w:r>
      <w:r w:rsidRPr="000E4A5B">
        <w:rPr>
          <w:rFonts w:ascii="Times New Roman" w:hAnsi="Times New Roman" w:cs="David" w:hint="cs"/>
          <w:b/>
          <w:bCs/>
          <w:sz w:val="24"/>
          <w:szCs w:val="24"/>
          <w:rtl/>
        </w:rPr>
        <w:t>ר מפורטים</w:t>
      </w:r>
      <w:r>
        <w:rPr>
          <w:rFonts w:ascii="Times New Roman" w:hAnsi="Times New Roman" w:cs="David" w:hint="cs"/>
          <w:sz w:val="24"/>
          <w:szCs w:val="24"/>
          <w:rtl/>
        </w:rPr>
        <w:t xml:space="preserve"> כולל התייחסות מפורטת </w:t>
      </w:r>
      <w:r w:rsidR="002941D5">
        <w:rPr>
          <w:rFonts w:ascii="Times New Roman" w:hAnsi="Times New Roman" w:cs="David" w:hint="cs"/>
          <w:sz w:val="24"/>
          <w:szCs w:val="24"/>
          <w:rtl/>
        </w:rPr>
        <w:t xml:space="preserve">לתקנה </w:t>
      </w:r>
      <w:r>
        <w:rPr>
          <w:rFonts w:ascii="Times New Roman" w:hAnsi="Times New Roman" w:cs="David" w:hint="cs"/>
          <w:sz w:val="24"/>
          <w:szCs w:val="24"/>
          <w:rtl/>
        </w:rPr>
        <w:t xml:space="preserve">497א </w:t>
      </w:r>
      <w:r w:rsidR="002941D5">
        <w:rPr>
          <w:rFonts w:ascii="Times New Roman" w:hAnsi="Times New Roman" w:cs="David" w:hint="cs"/>
          <w:sz w:val="24"/>
          <w:szCs w:val="24"/>
          <w:rtl/>
        </w:rPr>
        <w:t xml:space="preserve">המוצעת עצמה </w:t>
      </w:r>
      <w:r w:rsidR="002941D5">
        <w:rPr>
          <w:rFonts w:ascii="Times New Roman" w:hAnsi="Times New Roman" w:cs="David"/>
          <w:sz w:val="24"/>
          <w:szCs w:val="24"/>
          <w:rtl/>
        </w:rPr>
        <w:t>–</w:t>
      </w:r>
      <w:r w:rsidR="002941D5">
        <w:rPr>
          <w:rFonts w:ascii="Times New Roman" w:hAnsi="Times New Roman" w:cs="David" w:hint="cs"/>
          <w:sz w:val="24"/>
          <w:szCs w:val="24"/>
          <w:rtl/>
        </w:rPr>
        <w:t xml:space="preserve"> הוראות התקינה הבי</w:t>
      </w:r>
      <w:r w:rsidR="0055438F">
        <w:rPr>
          <w:rFonts w:ascii="Times New Roman" w:hAnsi="Times New Roman" w:cs="David" w:hint="cs"/>
          <w:sz w:val="24"/>
          <w:szCs w:val="24"/>
          <w:rtl/>
        </w:rPr>
        <w:t>ן-</w:t>
      </w:r>
      <w:r w:rsidR="002941D5">
        <w:rPr>
          <w:rFonts w:ascii="Times New Roman" w:hAnsi="Times New Roman" w:cs="David" w:hint="cs"/>
          <w:sz w:val="24"/>
          <w:szCs w:val="24"/>
          <w:rtl/>
        </w:rPr>
        <w:t>לאומית הקיימת בנושא הושבת נוסעים, ונוסח התקנה המוצע המתבסס עליהם</w:t>
      </w:r>
      <w:r w:rsidR="00B811CA">
        <w:rPr>
          <w:rFonts w:ascii="Times New Roman" w:hAnsi="Times New Roman" w:cs="David" w:hint="cs"/>
          <w:sz w:val="24"/>
          <w:szCs w:val="24"/>
          <w:rtl/>
        </w:rPr>
        <w:t>, ו</w:t>
      </w:r>
      <w:r w:rsidR="00F7567D">
        <w:rPr>
          <w:rFonts w:ascii="Times New Roman" w:hAnsi="Times New Roman" w:cs="David" w:hint="cs"/>
          <w:sz w:val="24"/>
          <w:szCs w:val="24"/>
          <w:rtl/>
        </w:rPr>
        <w:t xml:space="preserve">כן </w:t>
      </w:r>
      <w:r>
        <w:rPr>
          <w:rFonts w:ascii="Times New Roman" w:hAnsi="Times New Roman" w:cs="David" w:hint="cs"/>
          <w:sz w:val="24"/>
          <w:szCs w:val="24"/>
          <w:rtl/>
        </w:rPr>
        <w:t xml:space="preserve">הסברים מפורטים </w:t>
      </w:r>
      <w:r w:rsidR="00F7567D">
        <w:rPr>
          <w:rFonts w:ascii="Times New Roman" w:hAnsi="Times New Roman" w:cs="David" w:hint="cs"/>
          <w:sz w:val="24"/>
          <w:szCs w:val="24"/>
          <w:rtl/>
        </w:rPr>
        <w:t xml:space="preserve">לעניין </w:t>
      </w:r>
      <w:r w:rsidR="00B811CA">
        <w:rPr>
          <w:rFonts w:ascii="Times New Roman" w:hAnsi="Times New Roman" w:cs="David" w:hint="cs"/>
          <w:sz w:val="24"/>
          <w:szCs w:val="24"/>
          <w:rtl/>
        </w:rPr>
        <w:t>תיקוני התקנות הנלווים המוצעים הנדרשים לשם קוהרנטיות ההסדר המוצע</w:t>
      </w:r>
      <w:r w:rsidR="002941D5">
        <w:rPr>
          <w:rFonts w:ascii="Times New Roman" w:hAnsi="Times New Roman" w:cs="David" w:hint="cs"/>
          <w:sz w:val="24"/>
          <w:szCs w:val="24"/>
          <w:rtl/>
        </w:rPr>
        <w:t>.</w:t>
      </w:r>
    </w:p>
    <w:p w:rsidR="00AF153C" w:rsidRDefault="00AF153C">
      <w:pPr>
        <w:bidi w:val="0"/>
        <w:rPr>
          <w:rFonts w:ascii="Times New Roman" w:hAnsi="Times New Roman" w:cs="David"/>
          <w:sz w:val="24"/>
          <w:szCs w:val="24"/>
        </w:rPr>
      </w:pPr>
      <w:r>
        <w:rPr>
          <w:rFonts w:ascii="Times New Roman" w:hAnsi="Times New Roman" w:cs="David"/>
          <w:sz w:val="24"/>
          <w:szCs w:val="24"/>
          <w:rtl/>
        </w:rPr>
        <w:br w:type="page"/>
      </w:r>
    </w:p>
    <w:p w:rsidR="0055438F" w:rsidRPr="00AF153C" w:rsidRDefault="00AF153C" w:rsidP="00AF153C">
      <w:pPr>
        <w:spacing w:after="120"/>
        <w:jc w:val="center"/>
        <w:rPr>
          <w:rFonts w:ascii="Arial" w:eastAsia="Arial Unicode MS" w:hAnsi="Arial" w:cs="David"/>
          <w:bCs/>
          <w:snapToGrid w:val="0"/>
          <w:color w:val="000000"/>
          <w:spacing w:val="40"/>
          <w:sz w:val="28"/>
          <w:szCs w:val="28"/>
          <w:u w:val="single"/>
          <w:rtl/>
          <w:lang w:eastAsia="ja-JP"/>
        </w:rPr>
      </w:pPr>
      <w:r w:rsidRPr="00AF153C">
        <w:rPr>
          <w:rFonts w:ascii="Arial" w:eastAsia="Arial Unicode MS" w:hAnsi="Arial" w:cs="David" w:hint="cs"/>
          <w:bCs/>
          <w:snapToGrid w:val="0"/>
          <w:color w:val="000000"/>
          <w:spacing w:val="40"/>
          <w:sz w:val="28"/>
          <w:szCs w:val="28"/>
          <w:u w:val="single"/>
          <w:rtl/>
          <w:lang w:eastAsia="ja-JP"/>
        </w:rPr>
        <w:lastRenderedPageBreak/>
        <w:t>חלק א' - דברי הסבר כלל</w:t>
      </w:r>
      <w:r>
        <w:rPr>
          <w:rFonts w:ascii="Arial" w:eastAsia="Arial Unicode MS" w:hAnsi="Arial" w:cs="David" w:hint="cs"/>
          <w:bCs/>
          <w:snapToGrid w:val="0"/>
          <w:color w:val="000000"/>
          <w:spacing w:val="40"/>
          <w:sz w:val="28"/>
          <w:szCs w:val="28"/>
          <w:u w:val="single"/>
          <w:rtl/>
          <w:lang w:eastAsia="ja-JP"/>
        </w:rPr>
        <w:t>י</w:t>
      </w:r>
      <w:r w:rsidRPr="00AF153C">
        <w:rPr>
          <w:rFonts w:ascii="Arial" w:eastAsia="Arial Unicode MS" w:hAnsi="Arial" w:cs="David" w:hint="cs"/>
          <w:bCs/>
          <w:snapToGrid w:val="0"/>
          <w:color w:val="000000"/>
          <w:spacing w:val="40"/>
          <w:sz w:val="28"/>
          <w:szCs w:val="28"/>
          <w:u w:val="single"/>
          <w:rtl/>
          <w:lang w:eastAsia="ja-JP"/>
        </w:rPr>
        <w:t>ים</w:t>
      </w:r>
    </w:p>
    <w:p w:rsidR="00AF153C" w:rsidRDefault="00AF153C" w:rsidP="00C40EDA">
      <w:pPr>
        <w:spacing w:after="120"/>
        <w:jc w:val="both"/>
        <w:rPr>
          <w:rFonts w:ascii="Times New Roman" w:hAnsi="Times New Roman" w:cs="David" w:hint="cs"/>
          <w:b/>
          <w:bCs/>
          <w:sz w:val="28"/>
          <w:szCs w:val="28"/>
          <w:u w:val="single"/>
          <w:rtl/>
        </w:rPr>
      </w:pPr>
    </w:p>
    <w:p w:rsidR="00386116" w:rsidRPr="000E4A5B" w:rsidRDefault="002941D5" w:rsidP="00C40EDA">
      <w:pPr>
        <w:spacing w:after="120"/>
        <w:jc w:val="both"/>
        <w:rPr>
          <w:rFonts w:ascii="Times New Roman" w:hAnsi="Times New Roman" w:cs="David"/>
          <w:b/>
          <w:bCs/>
          <w:sz w:val="24"/>
          <w:szCs w:val="24"/>
          <w:u w:val="single"/>
          <w:rtl/>
        </w:rPr>
      </w:pPr>
      <w:r w:rsidRPr="000E4A5B">
        <w:rPr>
          <w:rFonts w:ascii="Times New Roman" w:hAnsi="Times New Roman" w:cs="David" w:hint="cs"/>
          <w:b/>
          <w:bCs/>
          <w:sz w:val="24"/>
          <w:szCs w:val="24"/>
          <w:u w:val="single"/>
          <w:rtl/>
        </w:rPr>
        <w:t>הצורך</w:t>
      </w:r>
      <w:r w:rsidR="00386116" w:rsidRPr="000E4A5B">
        <w:rPr>
          <w:rFonts w:ascii="Times New Roman" w:hAnsi="Times New Roman" w:cs="David"/>
          <w:b/>
          <w:bCs/>
          <w:sz w:val="24"/>
          <w:szCs w:val="24"/>
          <w:u w:val="single"/>
          <w:rtl/>
        </w:rPr>
        <w:t xml:space="preserve"> </w:t>
      </w:r>
      <w:r w:rsidRPr="000E4A5B">
        <w:rPr>
          <w:rFonts w:ascii="Times New Roman" w:hAnsi="Times New Roman" w:cs="David" w:hint="cs"/>
          <w:b/>
          <w:bCs/>
          <w:sz w:val="24"/>
          <w:szCs w:val="24"/>
          <w:u w:val="single"/>
          <w:rtl/>
        </w:rPr>
        <w:t>ב</w:t>
      </w:r>
      <w:r w:rsidR="00386116" w:rsidRPr="000E4A5B">
        <w:rPr>
          <w:rFonts w:ascii="Times New Roman" w:hAnsi="Times New Roman" w:cs="David" w:hint="eastAsia"/>
          <w:b/>
          <w:bCs/>
          <w:sz w:val="24"/>
          <w:szCs w:val="24"/>
          <w:u w:val="single"/>
          <w:rtl/>
        </w:rPr>
        <w:t>פינוי</w:t>
      </w:r>
      <w:r w:rsidR="00386116" w:rsidRPr="000E4A5B">
        <w:rPr>
          <w:rFonts w:ascii="Times New Roman" w:hAnsi="Times New Roman" w:cs="David"/>
          <w:b/>
          <w:bCs/>
          <w:sz w:val="24"/>
          <w:szCs w:val="24"/>
          <w:u w:val="single"/>
          <w:rtl/>
        </w:rPr>
        <w:t xml:space="preserve"> </w:t>
      </w:r>
      <w:r w:rsidR="00386116" w:rsidRPr="000E4A5B">
        <w:rPr>
          <w:rFonts w:ascii="Times New Roman" w:hAnsi="Times New Roman" w:cs="David" w:hint="eastAsia"/>
          <w:b/>
          <w:bCs/>
          <w:sz w:val="24"/>
          <w:szCs w:val="24"/>
          <w:u w:val="single"/>
          <w:rtl/>
        </w:rPr>
        <w:t>חירום</w:t>
      </w:r>
      <w:r w:rsidR="00386116" w:rsidRPr="000E4A5B">
        <w:rPr>
          <w:rFonts w:ascii="Times New Roman" w:hAnsi="Times New Roman" w:cs="David"/>
          <w:b/>
          <w:bCs/>
          <w:sz w:val="24"/>
          <w:szCs w:val="24"/>
          <w:u w:val="single"/>
          <w:rtl/>
        </w:rPr>
        <w:t xml:space="preserve"> </w:t>
      </w:r>
      <w:r w:rsidR="00386116" w:rsidRPr="000E4A5B">
        <w:rPr>
          <w:rFonts w:ascii="Times New Roman" w:hAnsi="Times New Roman" w:cs="David" w:hint="eastAsia"/>
          <w:b/>
          <w:bCs/>
          <w:sz w:val="24"/>
          <w:szCs w:val="24"/>
          <w:u w:val="single"/>
          <w:rtl/>
        </w:rPr>
        <w:t>ו</w:t>
      </w:r>
      <w:r w:rsidR="00386116" w:rsidRPr="000E4A5B">
        <w:rPr>
          <w:rFonts w:ascii="Times New Roman" w:hAnsi="Times New Roman" w:cs="David" w:hint="cs"/>
          <w:b/>
          <w:bCs/>
          <w:sz w:val="24"/>
          <w:szCs w:val="24"/>
          <w:u w:val="single"/>
          <w:rtl/>
        </w:rPr>
        <w:t xml:space="preserve">פתחי </w:t>
      </w:r>
      <w:r w:rsidR="00386116" w:rsidRPr="000E4A5B">
        <w:rPr>
          <w:rFonts w:ascii="Times New Roman" w:hAnsi="Times New Roman" w:cs="David" w:hint="eastAsia"/>
          <w:b/>
          <w:bCs/>
          <w:sz w:val="24"/>
          <w:szCs w:val="24"/>
          <w:u w:val="single"/>
          <w:rtl/>
        </w:rPr>
        <w:t>ח</w:t>
      </w:r>
      <w:r w:rsidR="00386116" w:rsidRPr="000E4A5B">
        <w:rPr>
          <w:rFonts w:ascii="Times New Roman" w:hAnsi="Times New Roman" w:cs="David" w:hint="cs"/>
          <w:b/>
          <w:bCs/>
          <w:sz w:val="24"/>
          <w:szCs w:val="24"/>
          <w:u w:val="single"/>
          <w:rtl/>
        </w:rPr>
        <w:t>י</w:t>
      </w:r>
      <w:r w:rsidR="00386116" w:rsidRPr="000E4A5B">
        <w:rPr>
          <w:rFonts w:ascii="Times New Roman" w:hAnsi="Times New Roman" w:cs="David" w:hint="eastAsia"/>
          <w:b/>
          <w:bCs/>
          <w:sz w:val="24"/>
          <w:szCs w:val="24"/>
          <w:u w:val="single"/>
          <w:rtl/>
        </w:rPr>
        <w:t>רום</w:t>
      </w:r>
    </w:p>
    <w:p w:rsidR="006B1A43" w:rsidRDefault="00386116" w:rsidP="000E4A5B">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בעקבות נחיתת חירום של מטוס </w:t>
      </w:r>
      <w:r w:rsidR="006B1A43">
        <w:rPr>
          <w:rFonts w:ascii="Times New Roman" w:hAnsi="Times New Roman" w:cs="David" w:hint="cs"/>
          <w:sz w:val="24"/>
          <w:szCs w:val="24"/>
          <w:rtl/>
        </w:rPr>
        <w:t>קיים חשש להתלקחות אש</w:t>
      </w:r>
      <w:r w:rsidR="00E24373">
        <w:rPr>
          <w:rFonts w:ascii="Times New Roman" w:hAnsi="Times New Roman" w:cs="David" w:hint="cs"/>
          <w:sz w:val="24"/>
          <w:szCs w:val="24"/>
          <w:rtl/>
        </w:rPr>
        <w:t xml:space="preserve"> במטוס</w:t>
      </w:r>
      <w:r w:rsidR="006B1A43">
        <w:rPr>
          <w:rFonts w:ascii="Times New Roman" w:hAnsi="Times New Roman" w:cs="David" w:hint="cs"/>
          <w:sz w:val="24"/>
          <w:szCs w:val="24"/>
          <w:rtl/>
        </w:rPr>
        <w:t>, דבר המסכן את חיי הנוסעים (נשקפת להם סכנה ישירה הן מהאש והן מהעשן) ומקשה על פינויים מהמטוס.</w:t>
      </w:r>
      <w:r w:rsidR="0055438F">
        <w:rPr>
          <w:rFonts w:ascii="Times New Roman" w:hAnsi="Times New Roman" w:cs="David" w:hint="cs"/>
          <w:sz w:val="24"/>
          <w:szCs w:val="24"/>
          <w:rtl/>
        </w:rPr>
        <w:t xml:space="preserve"> בנוסף קיימת סכנה כי האש תתפתח במהירות, והמטוס יתלקח כולו בטרם ניתן יהיה להשתלט על האש. </w:t>
      </w:r>
    </w:p>
    <w:p w:rsidR="006B1A43" w:rsidRDefault="006B1A43" w:rsidP="00E24373">
      <w:pPr>
        <w:spacing w:after="120"/>
        <w:jc w:val="both"/>
        <w:rPr>
          <w:rFonts w:ascii="Times New Roman" w:hAnsi="Times New Roman" w:cs="David"/>
          <w:sz w:val="24"/>
          <w:szCs w:val="24"/>
          <w:rtl/>
        </w:rPr>
      </w:pPr>
      <w:r>
        <w:rPr>
          <w:rFonts w:ascii="Times New Roman" w:hAnsi="Times New Roman" w:cs="David" w:hint="cs"/>
          <w:sz w:val="24"/>
          <w:szCs w:val="24"/>
          <w:rtl/>
        </w:rPr>
        <w:t xml:space="preserve">לפיכך, </w:t>
      </w:r>
      <w:r w:rsidRPr="00A46F18">
        <w:rPr>
          <w:rFonts w:ascii="Times New Roman" w:hAnsi="Times New Roman" w:cs="David" w:hint="cs"/>
          <w:sz w:val="24"/>
          <w:szCs w:val="24"/>
          <w:rtl/>
        </w:rPr>
        <w:t>יש צורך ל</w:t>
      </w:r>
      <w:r>
        <w:rPr>
          <w:rFonts w:ascii="Times New Roman" w:hAnsi="Times New Roman" w:cs="David" w:hint="cs"/>
          <w:sz w:val="24"/>
          <w:szCs w:val="24"/>
          <w:rtl/>
        </w:rPr>
        <w:t xml:space="preserve">הבטיח </w:t>
      </w:r>
      <w:r w:rsidR="00E24373">
        <w:rPr>
          <w:rFonts w:ascii="Times New Roman" w:hAnsi="Times New Roman" w:cs="David" w:hint="cs"/>
          <w:sz w:val="24"/>
          <w:szCs w:val="24"/>
          <w:rtl/>
        </w:rPr>
        <w:t xml:space="preserve">כי לאחר נחיתת חירום </w:t>
      </w:r>
      <w:r>
        <w:rPr>
          <w:rFonts w:ascii="Times New Roman" w:hAnsi="Times New Roman" w:cs="David" w:hint="cs"/>
          <w:sz w:val="24"/>
          <w:szCs w:val="24"/>
          <w:rtl/>
        </w:rPr>
        <w:t xml:space="preserve">פינוי </w:t>
      </w:r>
      <w:r w:rsidRPr="00A46F18">
        <w:rPr>
          <w:rFonts w:ascii="Times New Roman" w:hAnsi="Times New Roman" w:cs="David" w:hint="cs"/>
          <w:sz w:val="24"/>
          <w:szCs w:val="24"/>
          <w:rtl/>
        </w:rPr>
        <w:t xml:space="preserve">המטוס מהנוסעים והצוות </w:t>
      </w:r>
      <w:r w:rsidR="00E24373">
        <w:rPr>
          <w:rFonts w:ascii="Times New Roman" w:hAnsi="Times New Roman" w:cs="David" w:hint="cs"/>
          <w:sz w:val="24"/>
          <w:szCs w:val="24"/>
          <w:rtl/>
        </w:rPr>
        <w:t xml:space="preserve">יתבצע </w:t>
      </w:r>
      <w:r w:rsidRPr="00A46F18">
        <w:rPr>
          <w:rFonts w:ascii="Times New Roman" w:hAnsi="Times New Roman" w:cs="David" w:hint="cs"/>
          <w:sz w:val="24"/>
          <w:szCs w:val="24"/>
          <w:rtl/>
        </w:rPr>
        <w:t>במהירות רבה</w:t>
      </w:r>
      <w:r>
        <w:rPr>
          <w:rFonts w:ascii="Times New Roman" w:hAnsi="Times New Roman" w:cs="David" w:hint="cs"/>
          <w:sz w:val="24"/>
          <w:szCs w:val="24"/>
          <w:rtl/>
        </w:rPr>
        <w:t xml:space="preserve">, וככל האפשר בשלבים בהם האש </w:t>
      </w:r>
      <w:r w:rsidR="00B94E8B">
        <w:rPr>
          <w:rFonts w:ascii="Times New Roman" w:hAnsi="Times New Roman" w:cs="David" w:hint="cs"/>
          <w:sz w:val="24"/>
          <w:szCs w:val="24"/>
          <w:rtl/>
        </w:rPr>
        <w:t xml:space="preserve">טרם התלקחה, או </w:t>
      </w:r>
      <w:r>
        <w:rPr>
          <w:rFonts w:ascii="Times New Roman" w:hAnsi="Times New Roman" w:cs="David" w:hint="cs"/>
          <w:sz w:val="24"/>
          <w:szCs w:val="24"/>
          <w:rtl/>
        </w:rPr>
        <w:t xml:space="preserve">עדיין </w:t>
      </w:r>
      <w:r w:rsidR="00B94E8B">
        <w:rPr>
          <w:rFonts w:ascii="Times New Roman" w:hAnsi="Times New Roman" w:cs="David" w:hint="cs"/>
          <w:sz w:val="24"/>
          <w:szCs w:val="24"/>
          <w:rtl/>
        </w:rPr>
        <w:t xml:space="preserve">נמצאת </w:t>
      </w:r>
      <w:r>
        <w:rPr>
          <w:rFonts w:ascii="Times New Roman" w:hAnsi="Times New Roman" w:cs="David" w:hint="cs"/>
          <w:sz w:val="24"/>
          <w:szCs w:val="24"/>
          <w:rtl/>
        </w:rPr>
        <w:t xml:space="preserve">תחת שליטה (ניתנת לצמצום או </w:t>
      </w:r>
      <w:r w:rsidR="00E24373">
        <w:rPr>
          <w:rFonts w:ascii="Times New Roman" w:hAnsi="Times New Roman" w:cs="David" w:hint="cs"/>
          <w:sz w:val="24"/>
          <w:szCs w:val="24"/>
          <w:rtl/>
        </w:rPr>
        <w:t>ל</w:t>
      </w:r>
      <w:r>
        <w:rPr>
          <w:rFonts w:ascii="Times New Roman" w:hAnsi="Times New Roman" w:cs="David" w:hint="cs"/>
          <w:sz w:val="24"/>
          <w:szCs w:val="24"/>
          <w:rtl/>
        </w:rPr>
        <w:t>כיבוי).</w:t>
      </w:r>
    </w:p>
    <w:p w:rsidR="00C40EDA" w:rsidRPr="00A46F18" w:rsidRDefault="00C40EDA" w:rsidP="00C40EDA">
      <w:pPr>
        <w:spacing w:after="120"/>
        <w:jc w:val="both"/>
        <w:rPr>
          <w:rFonts w:ascii="Times New Roman" w:hAnsi="Times New Roman" w:cs="David"/>
          <w:sz w:val="24"/>
          <w:szCs w:val="24"/>
          <w:rtl/>
        </w:rPr>
      </w:pPr>
    </w:p>
    <w:p w:rsidR="00386116" w:rsidRPr="000E4A5B" w:rsidRDefault="00B94E8B" w:rsidP="00C40EDA">
      <w:pPr>
        <w:spacing w:after="120"/>
        <w:jc w:val="both"/>
        <w:rPr>
          <w:rFonts w:ascii="Times New Roman" w:hAnsi="Times New Roman" w:cs="David"/>
          <w:b/>
          <w:bCs/>
          <w:sz w:val="24"/>
          <w:szCs w:val="24"/>
          <w:u w:val="single"/>
          <w:rtl/>
        </w:rPr>
      </w:pPr>
      <w:r w:rsidRPr="000E4A5B">
        <w:rPr>
          <w:rFonts w:ascii="Times New Roman" w:hAnsi="Times New Roman" w:cs="David" w:hint="cs"/>
          <w:b/>
          <w:bCs/>
          <w:sz w:val="24"/>
          <w:szCs w:val="24"/>
          <w:u w:val="single"/>
          <w:rtl/>
        </w:rPr>
        <w:t>הסדרי תכן מטוסים (</w:t>
      </w:r>
      <w:r w:rsidR="00386116" w:rsidRPr="000E4A5B">
        <w:rPr>
          <w:rFonts w:ascii="Times New Roman" w:hAnsi="Times New Roman" w:cs="David" w:hint="eastAsia"/>
          <w:b/>
          <w:bCs/>
          <w:sz w:val="24"/>
          <w:szCs w:val="24"/>
          <w:u w:val="single"/>
          <w:rtl/>
        </w:rPr>
        <w:t>כשירות</w:t>
      </w:r>
      <w:r w:rsidR="00386116" w:rsidRPr="000E4A5B">
        <w:rPr>
          <w:rFonts w:ascii="Times New Roman" w:hAnsi="Times New Roman" w:cs="David"/>
          <w:b/>
          <w:bCs/>
          <w:sz w:val="24"/>
          <w:szCs w:val="24"/>
          <w:u w:val="single"/>
          <w:rtl/>
        </w:rPr>
        <w:t xml:space="preserve"> </w:t>
      </w:r>
      <w:r w:rsidR="00386116" w:rsidRPr="000E4A5B">
        <w:rPr>
          <w:rFonts w:ascii="Times New Roman" w:hAnsi="Times New Roman" w:cs="David" w:hint="eastAsia"/>
          <w:b/>
          <w:bCs/>
          <w:sz w:val="24"/>
          <w:szCs w:val="24"/>
          <w:u w:val="single"/>
          <w:rtl/>
        </w:rPr>
        <w:t>אווירית</w:t>
      </w:r>
      <w:r w:rsidR="00386116" w:rsidRPr="000E4A5B">
        <w:rPr>
          <w:rFonts w:ascii="Times New Roman" w:hAnsi="Times New Roman" w:cs="David"/>
          <w:b/>
          <w:bCs/>
          <w:sz w:val="24"/>
          <w:szCs w:val="24"/>
          <w:u w:val="single"/>
          <w:rtl/>
        </w:rPr>
        <w:t xml:space="preserve"> </w:t>
      </w:r>
      <w:r w:rsidR="00386116" w:rsidRPr="000E4A5B">
        <w:rPr>
          <w:rFonts w:ascii="Times New Roman" w:hAnsi="Times New Roman" w:cs="David" w:hint="eastAsia"/>
          <w:b/>
          <w:bCs/>
          <w:sz w:val="24"/>
          <w:szCs w:val="24"/>
          <w:u w:val="single"/>
          <w:rtl/>
        </w:rPr>
        <w:t>ראשונית</w:t>
      </w:r>
      <w:r w:rsidRPr="000E4A5B">
        <w:rPr>
          <w:rFonts w:ascii="Times New Roman" w:hAnsi="Times New Roman" w:cs="David" w:hint="cs"/>
          <w:b/>
          <w:bCs/>
          <w:sz w:val="24"/>
          <w:szCs w:val="24"/>
          <w:u w:val="single"/>
          <w:rtl/>
        </w:rPr>
        <w:t>) לעניין פינוי חרום מהיר</w:t>
      </w:r>
    </w:p>
    <w:p w:rsidR="00386116" w:rsidRPr="00A46F18" w:rsidRDefault="00386116" w:rsidP="00C40EDA">
      <w:pPr>
        <w:spacing w:after="120"/>
        <w:jc w:val="both"/>
        <w:rPr>
          <w:rFonts w:ascii="Times New Roman" w:hAnsi="Times New Roman" w:cs="David"/>
          <w:sz w:val="24"/>
          <w:szCs w:val="24"/>
          <w:rtl/>
        </w:rPr>
      </w:pPr>
      <w:r w:rsidRPr="00A46F18">
        <w:rPr>
          <w:rFonts w:ascii="Times New Roman" w:hAnsi="Times New Roman" w:cs="David" w:hint="cs"/>
          <w:sz w:val="24"/>
          <w:szCs w:val="24"/>
          <w:rtl/>
        </w:rPr>
        <w:t>בהתאם לכך, בנספח 8 לאמנת שיקגו, הקובע את הסטנדרטים בנושא כשירות אווירית, בפרקים הנוגעים לתכן והמבנה של מטוסים גדולים,  נכללו מספר הסדרים בסיסיים לעניין פינוי חירום בעקבות נחיתת חירום במטוסים גדולים, ובכלל זה לעניין פתחי החירום :</w:t>
      </w:r>
    </w:p>
    <w:p w:rsidR="00386116" w:rsidRPr="00A46F18" w:rsidRDefault="00386116" w:rsidP="00C40EDA">
      <w:pPr>
        <w:bidi w:val="0"/>
        <w:spacing w:after="120"/>
        <w:jc w:val="both"/>
        <w:rPr>
          <w:rFonts w:ascii="Times New Roman" w:hAnsi="Times New Roman" w:cs="David"/>
          <w:sz w:val="24"/>
          <w:szCs w:val="24"/>
        </w:rPr>
      </w:pPr>
      <w:r w:rsidRPr="00A46F18">
        <w:rPr>
          <w:rFonts w:ascii="Times New Roman" w:hAnsi="Times New Roman" w:cs="David"/>
          <w:sz w:val="24"/>
          <w:szCs w:val="24"/>
        </w:rPr>
        <w:t>4.1.7.2 Facilities shall be provided for the rapid evacuation of the aeroplane in conditions likely to occur following an emergency landing. Such facilities shall be related to the passenger and crew capacity of the aeroplane.</w:t>
      </w:r>
    </w:p>
    <w:p w:rsidR="00386116" w:rsidRPr="00A46F18" w:rsidRDefault="00386116" w:rsidP="00C40EDA">
      <w:pPr>
        <w:bidi w:val="0"/>
        <w:spacing w:after="120"/>
        <w:jc w:val="both"/>
        <w:rPr>
          <w:rFonts w:ascii="Times New Roman" w:hAnsi="Times New Roman" w:cs="David"/>
          <w:sz w:val="24"/>
          <w:szCs w:val="24"/>
        </w:rPr>
      </w:pPr>
      <w:r w:rsidRPr="00A46F18">
        <w:rPr>
          <w:rFonts w:ascii="Times New Roman" w:hAnsi="Times New Roman" w:cs="David"/>
          <w:sz w:val="24"/>
          <w:szCs w:val="24"/>
        </w:rPr>
        <w:t>4.1.7.3 The interior layout of the cabin and the position and number of emergency exits, including the means of locating and illuminating the escape paths and exits, shall be such as to facilitate rapid evacuation of the aeroplane in conditions likely to occur following an emergency landing.</w:t>
      </w:r>
    </w:p>
    <w:p w:rsidR="00386116" w:rsidRPr="00A46F18" w:rsidRDefault="00386116" w:rsidP="00C40EDA">
      <w:pPr>
        <w:bidi w:val="0"/>
        <w:spacing w:after="120"/>
        <w:jc w:val="both"/>
        <w:rPr>
          <w:rFonts w:ascii="Times New Roman" w:hAnsi="Times New Roman" w:cs="David"/>
          <w:sz w:val="24"/>
          <w:szCs w:val="24"/>
        </w:rPr>
      </w:pPr>
      <w:r w:rsidRPr="00A46F18">
        <w:rPr>
          <w:rFonts w:ascii="Times New Roman" w:hAnsi="Times New Roman" w:cs="David"/>
          <w:sz w:val="24"/>
          <w:szCs w:val="24"/>
        </w:rPr>
        <w:t>4.1.7.4 On aeroplanes certificated for ditching conditions, provisions shall be made in the design to give maximum practicable assurance that safe evacuation from the aeroplane of passengers and crew can be executed in case of ditching.</w:t>
      </w:r>
    </w:p>
    <w:p w:rsidR="00386116" w:rsidRPr="00A46F18" w:rsidRDefault="00386116" w:rsidP="00C40EDA">
      <w:pPr>
        <w:spacing w:after="120"/>
        <w:jc w:val="both"/>
        <w:rPr>
          <w:rFonts w:ascii="Times New Roman" w:hAnsi="Times New Roman" w:cs="David"/>
          <w:sz w:val="24"/>
          <w:szCs w:val="24"/>
          <w:rtl/>
        </w:rPr>
      </w:pPr>
    </w:p>
    <w:p w:rsidR="00386116" w:rsidRPr="00A46F18" w:rsidRDefault="00386116" w:rsidP="004632E8">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בחלק 25 לפ.א.ר, אשר על פי  תקנות הטיס (נהלי תיעוד כלי טיס וחלקיהם), </w:t>
      </w:r>
      <w:proofErr w:type="spellStart"/>
      <w:r w:rsidRPr="00A46F18">
        <w:rPr>
          <w:rFonts w:ascii="Times New Roman" w:hAnsi="Times New Roman" w:cs="David" w:hint="cs"/>
          <w:sz w:val="24"/>
          <w:szCs w:val="24"/>
          <w:rtl/>
        </w:rPr>
        <w:t>התשל"ז</w:t>
      </w:r>
      <w:proofErr w:type="spellEnd"/>
      <w:r w:rsidRPr="00A46F18">
        <w:rPr>
          <w:rFonts w:ascii="Times New Roman" w:hAnsi="Times New Roman" w:cs="David" w:hint="cs"/>
          <w:sz w:val="24"/>
          <w:szCs w:val="24"/>
          <w:rtl/>
        </w:rPr>
        <w:t xml:space="preserve">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1977 </w:t>
      </w:r>
      <w:r w:rsidR="00F7567D">
        <w:rPr>
          <w:rFonts w:ascii="Times New Roman" w:hAnsi="Times New Roman" w:cs="David" w:hint="cs"/>
          <w:sz w:val="24"/>
          <w:szCs w:val="24"/>
          <w:rtl/>
        </w:rPr>
        <w:t xml:space="preserve">אומץ </w:t>
      </w:r>
      <w:r w:rsidRPr="00A46F18">
        <w:rPr>
          <w:rFonts w:ascii="Times New Roman" w:hAnsi="Times New Roman" w:cs="David" w:hint="cs"/>
          <w:sz w:val="24"/>
          <w:szCs w:val="24"/>
          <w:rtl/>
        </w:rPr>
        <w:t xml:space="preserve">כבסיס הרישוי למטוסים </w:t>
      </w:r>
      <w:r w:rsidRPr="004A1E4E">
        <w:rPr>
          <w:rFonts w:ascii="Times New Roman" w:hAnsi="Times New Roman" w:cs="David" w:hint="cs"/>
          <w:sz w:val="24"/>
          <w:szCs w:val="24"/>
          <w:rtl/>
        </w:rPr>
        <w:t>בקטגוריית תובלה</w:t>
      </w:r>
      <w:r w:rsidRPr="004A1E4E">
        <w:rPr>
          <w:rStyle w:val="a5"/>
          <w:rFonts w:ascii="Times New Roman" w:hAnsi="Times New Roman" w:cs="David"/>
          <w:sz w:val="24"/>
          <w:szCs w:val="24"/>
          <w:rtl/>
        </w:rPr>
        <w:footnoteReference w:id="1"/>
      </w:r>
      <w:r w:rsidRPr="004A1E4E">
        <w:rPr>
          <w:rFonts w:ascii="Times New Roman" w:hAnsi="Times New Roman" w:cs="David" w:hint="cs"/>
          <w:sz w:val="24"/>
          <w:szCs w:val="24"/>
          <w:rtl/>
        </w:rPr>
        <w:t>, נקבעו בתקנות</w:t>
      </w:r>
      <w:r w:rsidRPr="00A46F18">
        <w:rPr>
          <w:rFonts w:ascii="Times New Roman" w:hAnsi="Times New Roman" w:cs="David" w:hint="cs"/>
          <w:sz w:val="24"/>
          <w:szCs w:val="24"/>
          <w:rtl/>
        </w:rPr>
        <w:t xml:space="preserve"> 25.801 עד 25.820 הסדרים הנוגעים לפינוי חירום (שיש להוכיח קיומם בתהליך הוצאת תעודת סוג לסוג המטוס):</w:t>
      </w:r>
    </w:p>
    <w:p w:rsidR="00B870FF" w:rsidRDefault="00386116" w:rsidP="0055438F">
      <w:pPr>
        <w:pStyle w:val="a6"/>
        <w:numPr>
          <w:ilvl w:val="0"/>
          <w:numId w:val="1"/>
        </w:numPr>
        <w:spacing w:after="120"/>
        <w:jc w:val="both"/>
        <w:rPr>
          <w:rFonts w:ascii="Times New Roman" w:hAnsi="Times New Roman" w:cs="David"/>
          <w:sz w:val="24"/>
          <w:szCs w:val="24"/>
        </w:rPr>
      </w:pPr>
      <w:proofErr w:type="spellStart"/>
      <w:r w:rsidRPr="00391714">
        <w:rPr>
          <w:rFonts w:ascii="Times New Roman" w:hAnsi="Times New Roman" w:cs="David" w:hint="cs"/>
          <w:sz w:val="24"/>
          <w:szCs w:val="24"/>
          <w:rtl/>
        </w:rPr>
        <w:t>בפ.א.ר</w:t>
      </w:r>
      <w:proofErr w:type="spellEnd"/>
      <w:r w:rsidRPr="00391714">
        <w:rPr>
          <w:rFonts w:ascii="Times New Roman" w:hAnsi="Times New Roman" w:cs="David" w:hint="cs"/>
          <w:sz w:val="24"/>
          <w:szCs w:val="24"/>
          <w:rtl/>
        </w:rPr>
        <w:t xml:space="preserve"> </w:t>
      </w:r>
      <w:r w:rsidR="00391714" w:rsidRPr="00391714">
        <w:rPr>
          <w:rFonts w:ascii="Times New Roman" w:hAnsi="Times New Roman" w:cs="David" w:hint="cs"/>
          <w:sz w:val="24"/>
          <w:szCs w:val="24"/>
          <w:rtl/>
        </w:rPr>
        <w:t xml:space="preserve">25.807 </w:t>
      </w:r>
      <w:r w:rsidRPr="00391714">
        <w:rPr>
          <w:rFonts w:ascii="Times New Roman" w:hAnsi="Times New Roman" w:cs="David" w:hint="cs"/>
          <w:sz w:val="24"/>
          <w:szCs w:val="24"/>
          <w:rtl/>
        </w:rPr>
        <w:t xml:space="preserve">הוגדרו </w:t>
      </w:r>
      <w:r w:rsidR="00B94E8B">
        <w:rPr>
          <w:rFonts w:ascii="Times New Roman" w:hAnsi="Times New Roman" w:cs="David" w:hint="cs"/>
          <w:sz w:val="24"/>
          <w:szCs w:val="24"/>
          <w:rtl/>
        </w:rPr>
        <w:t>תשעה</w:t>
      </w:r>
      <w:r w:rsidRPr="00391714">
        <w:rPr>
          <w:rFonts w:ascii="Times New Roman" w:hAnsi="Times New Roman" w:cs="David" w:hint="cs"/>
          <w:sz w:val="24"/>
          <w:szCs w:val="24"/>
          <w:rtl/>
        </w:rPr>
        <w:t xml:space="preserve"> סוגים של פתחי חירום במטוס (בתלות בגודל הפתח, צורתו ומיקומו), מספר בני האדם </w:t>
      </w:r>
      <w:r w:rsidR="0055438F">
        <w:rPr>
          <w:rFonts w:ascii="Times New Roman" w:hAnsi="Times New Roman" w:cs="David" w:hint="cs"/>
          <w:sz w:val="24"/>
          <w:szCs w:val="24"/>
          <w:rtl/>
        </w:rPr>
        <w:t>ש</w:t>
      </w:r>
      <w:r w:rsidRPr="00391714">
        <w:rPr>
          <w:rFonts w:ascii="Times New Roman" w:hAnsi="Times New Roman" w:cs="David" w:hint="cs"/>
          <w:sz w:val="24"/>
          <w:szCs w:val="24"/>
          <w:rtl/>
        </w:rPr>
        <w:t>ניתן לפנות דרך כל סוג של פתח חירום, מספר וסוג פתחי החירום המינימלי במטוס</w:t>
      </w:r>
      <w:r w:rsidR="00B94E8B">
        <w:rPr>
          <w:rFonts w:ascii="Times New Roman" w:hAnsi="Times New Roman" w:cs="David" w:hint="cs"/>
          <w:sz w:val="24"/>
          <w:szCs w:val="24"/>
          <w:rtl/>
        </w:rPr>
        <w:t>,</w:t>
      </w:r>
      <w:r w:rsidRPr="00391714">
        <w:rPr>
          <w:rFonts w:ascii="Times New Roman" w:hAnsi="Times New Roman" w:cs="David" w:hint="cs"/>
          <w:sz w:val="24"/>
          <w:szCs w:val="24"/>
          <w:rtl/>
        </w:rPr>
        <w:t xml:space="preserve"> </w:t>
      </w:r>
      <w:r w:rsidR="002B2BC9">
        <w:rPr>
          <w:rFonts w:ascii="Times New Roman" w:hAnsi="Times New Roman" w:cs="David" w:hint="cs"/>
          <w:sz w:val="24"/>
          <w:szCs w:val="24"/>
          <w:rtl/>
        </w:rPr>
        <w:t xml:space="preserve">ומרחקם זה מזה </w:t>
      </w:r>
      <w:r w:rsidRPr="00391714">
        <w:rPr>
          <w:rFonts w:ascii="Times New Roman" w:hAnsi="Times New Roman" w:cs="David" w:hint="cs"/>
          <w:sz w:val="24"/>
          <w:szCs w:val="24"/>
          <w:rtl/>
        </w:rPr>
        <w:t xml:space="preserve">לפי מספר בני האדם </w:t>
      </w:r>
      <w:proofErr w:type="spellStart"/>
      <w:r w:rsidRPr="00391714">
        <w:rPr>
          <w:rFonts w:ascii="Times New Roman" w:hAnsi="Times New Roman" w:cs="David" w:hint="cs"/>
          <w:sz w:val="24"/>
          <w:szCs w:val="24"/>
          <w:rtl/>
        </w:rPr>
        <w:t>המירבי</w:t>
      </w:r>
      <w:proofErr w:type="spellEnd"/>
      <w:r w:rsidRPr="00391714">
        <w:rPr>
          <w:rFonts w:ascii="Times New Roman" w:hAnsi="Times New Roman" w:cs="David" w:hint="cs"/>
          <w:sz w:val="24"/>
          <w:szCs w:val="24"/>
          <w:rtl/>
        </w:rPr>
        <w:t xml:space="preserve"> שרוצים </w:t>
      </w:r>
      <w:proofErr w:type="spellStart"/>
      <w:r w:rsidRPr="00391714">
        <w:rPr>
          <w:rFonts w:ascii="Times New Roman" w:hAnsi="Times New Roman" w:cs="David" w:hint="cs"/>
          <w:sz w:val="24"/>
          <w:szCs w:val="24"/>
          <w:rtl/>
        </w:rPr>
        <w:t>לרשיין</w:t>
      </w:r>
      <w:proofErr w:type="spellEnd"/>
      <w:r w:rsidRPr="00391714">
        <w:rPr>
          <w:rFonts w:ascii="Times New Roman" w:hAnsi="Times New Roman" w:cs="David" w:hint="cs"/>
          <w:sz w:val="24"/>
          <w:szCs w:val="24"/>
          <w:rtl/>
        </w:rPr>
        <w:t xml:space="preserve"> את אותו סוג מטוס להובלתם.</w:t>
      </w:r>
      <w:r w:rsidR="00B94E8B">
        <w:rPr>
          <w:rFonts w:ascii="Times New Roman" w:hAnsi="Times New Roman" w:cs="David" w:hint="cs"/>
          <w:sz w:val="24"/>
          <w:szCs w:val="24"/>
          <w:rtl/>
        </w:rPr>
        <w:t xml:space="preserve"> </w:t>
      </w:r>
      <w:r w:rsidR="00B870FF">
        <w:rPr>
          <w:rFonts w:ascii="Times New Roman" w:hAnsi="Times New Roman" w:cs="David" w:hint="cs"/>
          <w:sz w:val="24"/>
          <w:szCs w:val="24"/>
          <w:rtl/>
        </w:rPr>
        <w:t>התקנה מגדירה:</w:t>
      </w:r>
    </w:p>
    <w:p w:rsidR="00B870FF" w:rsidRDefault="00B870FF" w:rsidP="00945647">
      <w:pPr>
        <w:pStyle w:val="a6"/>
        <w:numPr>
          <w:ilvl w:val="1"/>
          <w:numId w:val="1"/>
        </w:numPr>
        <w:spacing w:after="120"/>
        <w:jc w:val="both"/>
        <w:rPr>
          <w:rFonts w:ascii="Times New Roman" w:hAnsi="Times New Roman" w:cs="David"/>
          <w:sz w:val="24"/>
          <w:szCs w:val="24"/>
        </w:rPr>
      </w:pPr>
      <w:r>
        <w:rPr>
          <w:rFonts w:ascii="Times New Roman" w:hAnsi="Times New Roman" w:cs="David" w:hint="cs"/>
          <w:sz w:val="24"/>
          <w:szCs w:val="24"/>
          <w:rtl/>
        </w:rPr>
        <w:t>פתחי חירום בגובה רצפה ("דלתות חירום")</w:t>
      </w:r>
      <w:r>
        <w:rPr>
          <w:rFonts w:ascii="Times New Roman" w:hAnsi="Times New Roman" w:cs="David"/>
          <w:sz w:val="24"/>
          <w:szCs w:val="24"/>
          <w:rtl/>
        </w:rPr>
        <w:t>–</w:t>
      </w:r>
      <w:r>
        <w:rPr>
          <w:rFonts w:ascii="Times New Roman" w:hAnsi="Times New Roman" w:cs="David" w:hint="cs"/>
          <w:sz w:val="24"/>
          <w:szCs w:val="24"/>
          <w:rtl/>
        </w:rPr>
        <w:t xml:space="preserve"> </w:t>
      </w:r>
      <w:r w:rsidR="00945647">
        <w:rPr>
          <w:rFonts w:ascii="Times New Roman" w:hAnsi="Times New Roman" w:cs="David" w:hint="cs"/>
          <w:sz w:val="24"/>
          <w:szCs w:val="24"/>
          <w:rtl/>
        </w:rPr>
        <w:t xml:space="preserve">אשר חלקם </w:t>
      </w:r>
      <w:r>
        <w:rPr>
          <w:rFonts w:ascii="Times New Roman" w:hAnsi="Times New Roman" w:cs="David" w:hint="cs"/>
          <w:sz w:val="24"/>
          <w:szCs w:val="24"/>
          <w:rtl/>
        </w:rPr>
        <w:t xml:space="preserve">משמשים </w:t>
      </w:r>
      <w:r w:rsidR="00DA7E07">
        <w:rPr>
          <w:rFonts w:ascii="Times New Roman" w:hAnsi="Times New Roman" w:cs="David" w:hint="cs"/>
          <w:sz w:val="24"/>
          <w:szCs w:val="24"/>
          <w:rtl/>
        </w:rPr>
        <w:t xml:space="preserve"> </w:t>
      </w:r>
      <w:r>
        <w:rPr>
          <w:rFonts w:ascii="Times New Roman" w:hAnsi="Times New Roman" w:cs="David" w:hint="cs"/>
          <w:sz w:val="24"/>
          <w:szCs w:val="24"/>
          <w:rtl/>
        </w:rPr>
        <w:t>לכניסה</w:t>
      </w:r>
      <w:r w:rsidR="00945647">
        <w:rPr>
          <w:rFonts w:ascii="Times New Roman" w:hAnsi="Times New Roman" w:cs="David" w:hint="cs"/>
          <w:sz w:val="24"/>
          <w:szCs w:val="24"/>
          <w:rtl/>
        </w:rPr>
        <w:t>,</w:t>
      </w:r>
      <w:r>
        <w:rPr>
          <w:rFonts w:ascii="Times New Roman" w:hAnsi="Times New Roman" w:cs="David" w:hint="cs"/>
          <w:sz w:val="24"/>
          <w:szCs w:val="24"/>
          <w:rtl/>
        </w:rPr>
        <w:t xml:space="preserve"> יציאה </w:t>
      </w:r>
      <w:r w:rsidR="00945647">
        <w:rPr>
          <w:rFonts w:ascii="Times New Roman" w:hAnsi="Times New Roman" w:cs="David" w:hint="cs"/>
          <w:sz w:val="24"/>
          <w:szCs w:val="24"/>
          <w:rtl/>
        </w:rPr>
        <w:t>וש</w:t>
      </w:r>
      <w:r w:rsidR="00346CB2">
        <w:rPr>
          <w:rFonts w:ascii="Times New Roman" w:hAnsi="Times New Roman" w:cs="David" w:hint="cs"/>
          <w:sz w:val="24"/>
          <w:szCs w:val="24"/>
          <w:rtl/>
        </w:rPr>
        <w:t>י</w:t>
      </w:r>
      <w:r w:rsidR="00945647">
        <w:rPr>
          <w:rFonts w:ascii="Times New Roman" w:hAnsi="Times New Roman" w:cs="David" w:hint="cs"/>
          <w:sz w:val="24"/>
          <w:szCs w:val="24"/>
          <w:rtl/>
        </w:rPr>
        <w:t xml:space="preserve">רות </w:t>
      </w:r>
      <w:r>
        <w:rPr>
          <w:rFonts w:ascii="Times New Roman" w:hAnsi="Times New Roman" w:cs="David" w:hint="cs"/>
          <w:sz w:val="24"/>
          <w:szCs w:val="24"/>
          <w:rtl/>
        </w:rPr>
        <w:t>למטוס  בשגרה</w:t>
      </w:r>
      <w:r w:rsidR="00346CB2">
        <w:rPr>
          <w:rFonts w:ascii="Times New Roman" w:hAnsi="Times New Roman" w:cs="David" w:hint="cs"/>
          <w:sz w:val="24"/>
          <w:szCs w:val="24"/>
          <w:rtl/>
        </w:rPr>
        <w:t xml:space="preserve"> וחלקם משמים כפתחי חירום בלבד</w:t>
      </w:r>
      <w:r>
        <w:rPr>
          <w:rFonts w:ascii="Times New Roman" w:hAnsi="Times New Roman" w:cs="David" w:hint="cs"/>
          <w:sz w:val="24"/>
          <w:szCs w:val="24"/>
          <w:rtl/>
        </w:rPr>
        <w:t>.</w:t>
      </w:r>
    </w:p>
    <w:p w:rsidR="00B870FF" w:rsidRDefault="00B870FF" w:rsidP="00945647">
      <w:pPr>
        <w:pStyle w:val="a6"/>
        <w:numPr>
          <w:ilvl w:val="1"/>
          <w:numId w:val="1"/>
        </w:numPr>
        <w:spacing w:after="120"/>
        <w:jc w:val="both"/>
        <w:rPr>
          <w:rFonts w:ascii="Times New Roman" w:hAnsi="Times New Roman" w:cs="David"/>
          <w:sz w:val="24"/>
          <w:szCs w:val="24"/>
        </w:rPr>
      </w:pPr>
      <w:r>
        <w:rPr>
          <w:rFonts w:ascii="Times New Roman" w:hAnsi="Times New Roman" w:cs="David" w:hint="cs"/>
          <w:sz w:val="24"/>
          <w:szCs w:val="24"/>
          <w:rtl/>
        </w:rPr>
        <w:t xml:space="preserve">פתחי חירום שאינם בגובה הרצפה ("חלונות חירום") </w:t>
      </w:r>
      <w:r>
        <w:rPr>
          <w:rFonts w:ascii="Times New Roman" w:hAnsi="Times New Roman" w:cs="David"/>
          <w:sz w:val="24"/>
          <w:szCs w:val="24"/>
          <w:rtl/>
        </w:rPr>
        <w:t>–</w:t>
      </w:r>
      <w:r>
        <w:rPr>
          <w:rFonts w:ascii="Times New Roman" w:hAnsi="Times New Roman" w:cs="David" w:hint="cs"/>
          <w:sz w:val="24"/>
          <w:szCs w:val="24"/>
          <w:rtl/>
        </w:rPr>
        <w:t xml:space="preserve">  משמשים לחירום בלבד, ואינם נפתחים בשגרה. ניתן למקם</w:t>
      </w:r>
      <w:r w:rsidR="00BF7320">
        <w:rPr>
          <w:rFonts w:ascii="Times New Roman" w:hAnsi="Times New Roman" w:cs="David" w:hint="cs"/>
          <w:sz w:val="24"/>
          <w:szCs w:val="24"/>
          <w:rtl/>
        </w:rPr>
        <w:t xml:space="preserve"> אותם</w:t>
      </w:r>
      <w:r>
        <w:rPr>
          <w:rFonts w:ascii="Times New Roman" w:hAnsi="Times New Roman" w:cs="David" w:hint="cs"/>
          <w:sz w:val="24"/>
          <w:szCs w:val="24"/>
          <w:rtl/>
        </w:rPr>
        <w:t xml:space="preserve"> מעל הכנף, המשמשת כנתיב מילוט לנוסעים בחירום</w:t>
      </w:r>
      <w:r w:rsidR="00650DED">
        <w:rPr>
          <w:rFonts w:ascii="Times New Roman" w:hAnsi="Times New Roman" w:cs="David" w:hint="cs"/>
          <w:sz w:val="24"/>
          <w:szCs w:val="24"/>
          <w:rtl/>
        </w:rPr>
        <w:t xml:space="preserve"> לצורך ירידתם מהמטוס אל הקרקע.</w:t>
      </w:r>
    </w:p>
    <w:p w:rsidR="00B870FF" w:rsidRDefault="00B870FF" w:rsidP="00D14C7E">
      <w:pPr>
        <w:pStyle w:val="a6"/>
        <w:numPr>
          <w:ilvl w:val="1"/>
          <w:numId w:val="1"/>
        </w:numPr>
        <w:spacing w:after="120"/>
        <w:jc w:val="both"/>
        <w:rPr>
          <w:rFonts w:ascii="Times New Roman" w:hAnsi="Times New Roman" w:cs="David"/>
          <w:sz w:val="24"/>
          <w:szCs w:val="24"/>
        </w:rPr>
      </w:pPr>
      <w:r>
        <w:rPr>
          <w:rFonts w:ascii="Times New Roman" w:hAnsi="Times New Roman" w:cs="David" w:hint="cs"/>
          <w:sz w:val="24"/>
          <w:szCs w:val="24"/>
          <w:rtl/>
        </w:rPr>
        <w:t>פתח</w:t>
      </w:r>
      <w:r w:rsidR="00650DED">
        <w:rPr>
          <w:rFonts w:ascii="Times New Roman" w:hAnsi="Times New Roman" w:cs="David" w:hint="cs"/>
          <w:sz w:val="24"/>
          <w:szCs w:val="24"/>
          <w:rtl/>
        </w:rPr>
        <w:t>י</w:t>
      </w:r>
      <w:r>
        <w:rPr>
          <w:rFonts w:ascii="Times New Roman" w:hAnsi="Times New Roman" w:cs="David" w:hint="cs"/>
          <w:sz w:val="24"/>
          <w:szCs w:val="24"/>
          <w:rtl/>
        </w:rPr>
        <w:t xml:space="preserve"> חירום אחרים </w:t>
      </w:r>
      <w:r>
        <w:rPr>
          <w:rFonts w:ascii="Times New Roman" w:hAnsi="Times New Roman" w:cs="David"/>
          <w:sz w:val="24"/>
          <w:szCs w:val="24"/>
          <w:rtl/>
        </w:rPr>
        <w:t>–</w:t>
      </w:r>
      <w:r>
        <w:rPr>
          <w:rFonts w:ascii="Times New Roman" w:hAnsi="Times New Roman" w:cs="David" w:hint="cs"/>
          <w:sz w:val="24"/>
          <w:szCs w:val="24"/>
          <w:rtl/>
        </w:rPr>
        <w:t xml:space="preserve"> פתחים ברצפת המטוס ובזנבו </w:t>
      </w:r>
      <w:r>
        <w:rPr>
          <w:rFonts w:ascii="Times New Roman" w:hAnsi="Times New Roman" w:cs="David"/>
          <w:sz w:val="24"/>
          <w:szCs w:val="24"/>
          <w:rtl/>
        </w:rPr>
        <w:t>–</w:t>
      </w:r>
      <w:r>
        <w:rPr>
          <w:rFonts w:ascii="Times New Roman" w:hAnsi="Times New Roman" w:cs="David" w:hint="cs"/>
          <w:sz w:val="24"/>
          <w:szCs w:val="24"/>
          <w:rtl/>
        </w:rPr>
        <w:t xml:space="preserve"> פחות נפוצים, ומשמשים בעיקר ליציאת אנשי צוות בחירום, ולא לשימוש הנוסעים.</w:t>
      </w:r>
    </w:p>
    <w:p w:rsidR="00B94E8B" w:rsidRPr="004A1E4E" w:rsidRDefault="0055438F" w:rsidP="00945647">
      <w:pPr>
        <w:pStyle w:val="a6"/>
        <w:spacing w:after="120"/>
        <w:jc w:val="both"/>
        <w:rPr>
          <w:rFonts w:ascii="Times New Roman" w:hAnsi="Times New Roman" w:cs="David"/>
          <w:sz w:val="24"/>
          <w:szCs w:val="24"/>
          <w:rtl/>
        </w:rPr>
      </w:pPr>
      <w:r>
        <w:rPr>
          <w:rFonts w:ascii="Times New Roman" w:hAnsi="Times New Roman" w:cs="David" w:hint="cs"/>
          <w:sz w:val="24"/>
          <w:szCs w:val="24"/>
          <w:rtl/>
        </w:rPr>
        <w:lastRenderedPageBreak/>
        <w:t xml:space="preserve">כן נקבע כי </w:t>
      </w:r>
      <w:r w:rsidR="00B94E8B" w:rsidRPr="00391714">
        <w:rPr>
          <w:rFonts w:ascii="Times New Roman" w:hAnsi="Times New Roman" w:cs="David" w:hint="cs"/>
          <w:sz w:val="24"/>
          <w:szCs w:val="24"/>
          <w:rtl/>
        </w:rPr>
        <w:t xml:space="preserve">יש למקם את פתחי החירום בזוגות </w:t>
      </w:r>
      <w:r w:rsidR="00B94E8B" w:rsidRPr="00391714">
        <w:rPr>
          <w:rFonts w:ascii="Times New Roman" w:hAnsi="Times New Roman" w:cs="David"/>
          <w:sz w:val="24"/>
          <w:szCs w:val="24"/>
          <w:rtl/>
        </w:rPr>
        <w:t>–</w:t>
      </w:r>
      <w:r w:rsidR="00B94E8B" w:rsidRPr="00391714">
        <w:rPr>
          <w:rFonts w:ascii="Times New Roman" w:hAnsi="Times New Roman" w:cs="David" w:hint="cs"/>
          <w:sz w:val="24"/>
          <w:szCs w:val="24"/>
          <w:rtl/>
        </w:rPr>
        <w:t xml:space="preserve"> אחד מכל צד של גוף כלי הטיס (אם כי אין</w:t>
      </w:r>
      <w:r w:rsidR="00B94E8B" w:rsidRPr="004A1E4E">
        <w:rPr>
          <w:rFonts w:ascii="Times New Roman" w:hAnsi="Times New Roman" w:cs="David" w:hint="cs"/>
          <w:sz w:val="24"/>
          <w:szCs w:val="24"/>
          <w:rtl/>
        </w:rPr>
        <w:t xml:space="preserve"> צורך במיקום סימטרי), כאשר הכמות והסוג המזעריים שקובעת התקנה מאפשרים פינוי של פי</w:t>
      </w:r>
      <w:r w:rsidR="00B94E8B" w:rsidRPr="004A1E4E">
        <w:rPr>
          <w:rFonts w:ascii="Times New Roman" w:hAnsi="Times New Roman" w:cs="David"/>
          <w:sz w:val="24"/>
          <w:szCs w:val="24"/>
          <w:rtl/>
        </w:rPr>
        <w:t xml:space="preserve"> 2 מכמות הנוסעים </w:t>
      </w:r>
      <w:r w:rsidR="00B94E8B" w:rsidRPr="004A1E4E">
        <w:rPr>
          <w:rFonts w:ascii="Times New Roman" w:hAnsi="Times New Roman" w:cs="David" w:hint="cs"/>
          <w:sz w:val="24"/>
          <w:szCs w:val="24"/>
          <w:rtl/>
        </w:rPr>
        <w:t>המרבית</w:t>
      </w:r>
      <w:r w:rsidR="00B94E8B" w:rsidRPr="004A1E4E">
        <w:rPr>
          <w:rFonts w:ascii="Times New Roman" w:hAnsi="Times New Roman" w:cs="David"/>
          <w:sz w:val="24"/>
          <w:szCs w:val="24"/>
          <w:rtl/>
        </w:rPr>
        <w:t xml:space="preserve"> </w:t>
      </w:r>
      <w:proofErr w:type="spellStart"/>
      <w:r w:rsidR="00B94E8B" w:rsidRPr="004A1E4E">
        <w:rPr>
          <w:rFonts w:ascii="Times New Roman" w:hAnsi="Times New Roman" w:cs="David" w:hint="cs"/>
          <w:sz w:val="24"/>
          <w:szCs w:val="24"/>
          <w:rtl/>
        </w:rPr>
        <w:t>המרושיינת</w:t>
      </w:r>
      <w:proofErr w:type="spellEnd"/>
      <w:r w:rsidR="00B94E8B" w:rsidRPr="004A1E4E">
        <w:rPr>
          <w:rFonts w:ascii="Times New Roman" w:hAnsi="Times New Roman" w:cs="David"/>
          <w:sz w:val="24"/>
          <w:szCs w:val="24"/>
          <w:rtl/>
        </w:rPr>
        <w:t xml:space="preserve">. זאת מאחר שנלקחת בחשבון האפשרות שלא יתאפשר שימוש בחלק מפתחי החירום בנסיבות העניין (למשל – </w:t>
      </w:r>
      <w:r w:rsidR="00B94E8B" w:rsidRPr="004A1E4E">
        <w:rPr>
          <w:rFonts w:ascii="Times New Roman" w:hAnsi="Times New Roman" w:cs="David" w:hint="cs"/>
          <w:sz w:val="24"/>
          <w:szCs w:val="24"/>
          <w:rtl/>
        </w:rPr>
        <w:t>אם</w:t>
      </w:r>
      <w:r w:rsidR="00B94E8B" w:rsidRPr="004A1E4E">
        <w:rPr>
          <w:rFonts w:ascii="Times New Roman" w:hAnsi="Times New Roman" w:cs="David"/>
          <w:sz w:val="24"/>
          <w:szCs w:val="24"/>
          <w:rtl/>
        </w:rPr>
        <w:t xml:space="preserve"> </w:t>
      </w:r>
      <w:r w:rsidR="00B94E8B" w:rsidRPr="004A1E4E">
        <w:rPr>
          <w:rFonts w:ascii="Times New Roman" w:hAnsi="Times New Roman" w:cs="David" w:hint="cs"/>
          <w:sz w:val="24"/>
          <w:szCs w:val="24"/>
          <w:rtl/>
        </w:rPr>
        <w:t>תהיה</w:t>
      </w:r>
      <w:r w:rsidR="00B94E8B" w:rsidRPr="004A1E4E">
        <w:rPr>
          <w:rFonts w:ascii="Times New Roman" w:hAnsi="Times New Roman" w:cs="David"/>
          <w:sz w:val="24"/>
          <w:szCs w:val="24"/>
          <w:rtl/>
        </w:rPr>
        <w:t xml:space="preserve"> </w:t>
      </w:r>
      <w:r w:rsidR="00B94E8B" w:rsidRPr="004A1E4E">
        <w:rPr>
          <w:rFonts w:ascii="Times New Roman" w:hAnsi="Times New Roman" w:cs="David" w:hint="cs"/>
          <w:sz w:val="24"/>
          <w:szCs w:val="24"/>
          <w:rtl/>
        </w:rPr>
        <w:t>אש</w:t>
      </w:r>
      <w:r w:rsidR="00B94E8B" w:rsidRPr="004A1E4E">
        <w:rPr>
          <w:rFonts w:ascii="Times New Roman" w:hAnsi="Times New Roman" w:cs="David"/>
          <w:sz w:val="24"/>
          <w:szCs w:val="24"/>
          <w:rtl/>
        </w:rPr>
        <w:t xml:space="preserve"> בצד אחד של </w:t>
      </w:r>
      <w:r w:rsidR="00B94E8B" w:rsidRPr="004A1E4E">
        <w:rPr>
          <w:rFonts w:ascii="Times New Roman" w:hAnsi="Times New Roman" w:cs="David" w:hint="cs"/>
          <w:sz w:val="24"/>
          <w:szCs w:val="24"/>
          <w:rtl/>
        </w:rPr>
        <w:t>המטוס</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לאחר</w:t>
      </w:r>
      <w:r w:rsidR="00B94E8B" w:rsidRPr="004A1E4E">
        <w:rPr>
          <w:rFonts w:ascii="Times New Roman" w:hAnsi="Times New Roman" w:cs="David"/>
          <w:sz w:val="24"/>
          <w:szCs w:val="24"/>
          <w:rtl/>
        </w:rPr>
        <w:t xml:space="preserve"> נחיתת החירום באופן שלא יאפשר שימוש בפתחים בצד זה; </w:t>
      </w:r>
      <w:r w:rsidR="00945647">
        <w:rPr>
          <w:rFonts w:ascii="Times New Roman" w:hAnsi="Times New Roman" w:cs="David" w:hint="cs"/>
          <w:sz w:val="24"/>
          <w:szCs w:val="24"/>
          <w:rtl/>
        </w:rPr>
        <w:t xml:space="preserve">או </w:t>
      </w:r>
      <w:r w:rsidR="00B94E8B" w:rsidRPr="004A1E4E">
        <w:rPr>
          <w:rFonts w:ascii="Times New Roman" w:hAnsi="Times New Roman" w:cs="David"/>
          <w:sz w:val="24"/>
          <w:szCs w:val="24"/>
          <w:rtl/>
        </w:rPr>
        <w:t xml:space="preserve">אם </w:t>
      </w:r>
      <w:r w:rsidR="00945647">
        <w:rPr>
          <w:rFonts w:ascii="Times New Roman" w:hAnsi="Times New Roman" w:cs="David" w:hint="cs"/>
          <w:sz w:val="24"/>
          <w:szCs w:val="24"/>
          <w:rtl/>
        </w:rPr>
        <w:t>אחד או יותר מ</w:t>
      </w:r>
      <w:r w:rsidR="00B94E8B" w:rsidRPr="004A1E4E">
        <w:rPr>
          <w:rFonts w:ascii="Times New Roman" w:hAnsi="Times New Roman" w:cs="David"/>
          <w:sz w:val="24"/>
          <w:szCs w:val="24"/>
          <w:rtl/>
        </w:rPr>
        <w:t>כ</w:t>
      </w:r>
      <w:r w:rsidR="00945647">
        <w:rPr>
          <w:rFonts w:ascii="Times New Roman" w:hAnsi="Times New Roman" w:cs="David" w:hint="cs"/>
          <w:sz w:val="24"/>
          <w:szCs w:val="24"/>
          <w:rtl/>
        </w:rPr>
        <w:t xml:space="preserve">ני </w:t>
      </w:r>
      <w:r w:rsidR="00B94E8B" w:rsidRPr="004A1E4E">
        <w:rPr>
          <w:rFonts w:ascii="Times New Roman" w:hAnsi="Times New Roman" w:cs="David"/>
          <w:sz w:val="24"/>
          <w:szCs w:val="24"/>
          <w:rtl/>
        </w:rPr>
        <w:t xml:space="preserve"> </w:t>
      </w:r>
      <w:proofErr w:type="spellStart"/>
      <w:r w:rsidR="00B94E8B" w:rsidRPr="004A1E4E">
        <w:rPr>
          <w:rFonts w:ascii="Times New Roman" w:hAnsi="Times New Roman" w:cs="David" w:hint="eastAsia"/>
          <w:sz w:val="24"/>
          <w:szCs w:val="24"/>
          <w:rtl/>
        </w:rPr>
        <w:t>הנסע</w:t>
      </w:r>
      <w:proofErr w:type="spellEnd"/>
      <w:r w:rsidR="00B94E8B" w:rsidRPr="004A1E4E">
        <w:rPr>
          <w:rFonts w:ascii="Times New Roman" w:hAnsi="Times New Roman" w:cs="David"/>
          <w:sz w:val="24"/>
          <w:szCs w:val="24"/>
          <w:rtl/>
        </w:rPr>
        <w:t xml:space="preserve"> </w:t>
      </w:r>
      <w:r w:rsidR="00945647">
        <w:rPr>
          <w:rFonts w:ascii="Times New Roman" w:hAnsi="Times New Roman" w:cs="David" w:hint="cs"/>
          <w:sz w:val="24"/>
          <w:szCs w:val="24"/>
          <w:rtl/>
        </w:rPr>
        <w:t>(</w:t>
      </w:r>
      <w:r w:rsidR="00B94E8B" w:rsidRPr="004A1E4E">
        <w:rPr>
          <w:rFonts w:ascii="Times New Roman" w:hAnsi="Times New Roman" w:cs="David" w:hint="eastAsia"/>
          <w:sz w:val="24"/>
          <w:szCs w:val="24"/>
          <w:rtl/>
        </w:rPr>
        <w:t>קדמי</w:t>
      </w:r>
      <w:r w:rsidR="00650DED">
        <w:rPr>
          <w:rFonts w:ascii="Times New Roman" w:hAnsi="Times New Roman" w:cs="David" w:hint="cs"/>
          <w:sz w:val="24"/>
          <w:szCs w:val="24"/>
          <w:rtl/>
        </w:rPr>
        <w:t xml:space="preserve"> </w:t>
      </w:r>
      <w:r w:rsidR="00B94E8B" w:rsidRPr="004A1E4E">
        <w:rPr>
          <w:rFonts w:ascii="Times New Roman" w:hAnsi="Times New Roman" w:cs="David"/>
          <w:sz w:val="24"/>
          <w:szCs w:val="24"/>
          <w:rtl/>
        </w:rPr>
        <w:t>/ אחורי</w:t>
      </w:r>
      <w:r w:rsidR="00945647">
        <w:rPr>
          <w:rFonts w:ascii="Times New Roman" w:hAnsi="Times New Roman" w:cs="David" w:hint="cs"/>
          <w:sz w:val="24"/>
          <w:szCs w:val="24"/>
          <w:rtl/>
        </w:rPr>
        <w:t>)</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ניזוק</w:t>
      </w:r>
      <w:r w:rsidR="00B94E8B" w:rsidRPr="004A1E4E">
        <w:rPr>
          <w:rFonts w:ascii="Times New Roman" w:hAnsi="Times New Roman" w:cs="David"/>
          <w:sz w:val="24"/>
          <w:szCs w:val="24"/>
          <w:rtl/>
        </w:rPr>
        <w:t xml:space="preserve"> בנחיתת החירום באופן שאינו מאפשר </w:t>
      </w:r>
      <w:r w:rsidR="00B94E8B" w:rsidRPr="004A1E4E">
        <w:rPr>
          <w:rFonts w:ascii="Times New Roman" w:hAnsi="Times New Roman" w:cs="David" w:hint="eastAsia"/>
          <w:sz w:val="24"/>
          <w:szCs w:val="24"/>
          <w:rtl/>
        </w:rPr>
        <w:t>שימוש</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בפתחי</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החירום</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בחלק</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כאמור</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של</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המטוס</w:t>
      </w:r>
      <w:r w:rsidR="00650DED">
        <w:rPr>
          <w:rFonts w:ascii="Times New Roman" w:hAnsi="Times New Roman" w:cs="David" w:hint="cs"/>
          <w:sz w:val="24"/>
          <w:szCs w:val="24"/>
          <w:rtl/>
        </w:rPr>
        <w:t xml:space="preserve"> בשל גובהם מעל הקרקע</w:t>
      </w:r>
      <w:r w:rsidR="00160099">
        <w:rPr>
          <w:rFonts w:ascii="Times New Roman" w:hAnsi="Times New Roman" w:cs="David" w:hint="cs"/>
          <w:sz w:val="24"/>
          <w:szCs w:val="24"/>
          <w:rtl/>
        </w:rPr>
        <w:t>,</w:t>
      </w:r>
      <w:r w:rsidR="00B94E8B" w:rsidRPr="004A1E4E">
        <w:rPr>
          <w:rFonts w:ascii="Times New Roman" w:hAnsi="Times New Roman" w:cs="David"/>
          <w:sz w:val="24"/>
          <w:szCs w:val="24"/>
          <w:rtl/>
        </w:rPr>
        <w:t xml:space="preserve"> </w:t>
      </w:r>
      <w:r w:rsidR="00B94E8B" w:rsidRPr="004A1E4E">
        <w:rPr>
          <w:rFonts w:ascii="Times New Roman" w:hAnsi="Times New Roman" w:cs="David" w:hint="eastAsia"/>
          <w:sz w:val="24"/>
          <w:szCs w:val="24"/>
          <w:rtl/>
        </w:rPr>
        <w:t>וכיו</w:t>
      </w:r>
      <w:r w:rsidR="00B94E8B" w:rsidRPr="004A1E4E">
        <w:rPr>
          <w:rFonts w:ascii="Times New Roman" w:hAnsi="Times New Roman" w:cs="David"/>
          <w:sz w:val="24"/>
          <w:szCs w:val="24"/>
          <w:rtl/>
        </w:rPr>
        <w:t xml:space="preserve">"ב). </w:t>
      </w:r>
    </w:p>
    <w:p w:rsidR="00386116" w:rsidRPr="00391714" w:rsidRDefault="00386116" w:rsidP="00D14C7E">
      <w:pPr>
        <w:pStyle w:val="a6"/>
        <w:spacing w:after="120"/>
        <w:jc w:val="both"/>
        <w:rPr>
          <w:rFonts w:ascii="Times New Roman" w:hAnsi="Times New Roman" w:cs="David"/>
          <w:sz w:val="24"/>
          <w:szCs w:val="24"/>
          <w:rtl/>
        </w:rPr>
      </w:pPr>
    </w:p>
    <w:p w:rsidR="00391714" w:rsidRPr="00391714" w:rsidRDefault="00391714" w:rsidP="00C40EDA">
      <w:pPr>
        <w:pStyle w:val="a6"/>
        <w:numPr>
          <w:ilvl w:val="0"/>
          <w:numId w:val="1"/>
        </w:numPr>
        <w:spacing w:after="120"/>
        <w:jc w:val="both"/>
        <w:rPr>
          <w:rFonts w:ascii="Times New Roman" w:hAnsi="Times New Roman" w:cs="David"/>
          <w:sz w:val="24"/>
          <w:szCs w:val="24"/>
          <w:rtl/>
        </w:rPr>
      </w:pPr>
      <w:proofErr w:type="spellStart"/>
      <w:r w:rsidRPr="00391714">
        <w:rPr>
          <w:rFonts w:ascii="Times New Roman" w:hAnsi="Times New Roman" w:cs="David" w:hint="cs"/>
          <w:sz w:val="24"/>
          <w:szCs w:val="24"/>
          <w:rtl/>
        </w:rPr>
        <w:t>בפ.א.ר</w:t>
      </w:r>
      <w:proofErr w:type="spellEnd"/>
      <w:r w:rsidRPr="00391714">
        <w:rPr>
          <w:rFonts w:ascii="Times New Roman" w:hAnsi="Times New Roman" w:cs="David" w:hint="cs"/>
          <w:sz w:val="24"/>
          <w:szCs w:val="24"/>
          <w:rtl/>
        </w:rPr>
        <w:t xml:space="preserve"> 25.809 עד 25.812 נקבעו תקנים לעניין יכולת הפתיחה של פתח החירום, אמצעי</w:t>
      </w:r>
      <w:r w:rsidRPr="004A1E4E">
        <w:rPr>
          <w:rFonts w:ascii="Times New Roman" w:hAnsi="Times New Roman" w:cs="David" w:hint="cs"/>
          <w:sz w:val="24"/>
          <w:szCs w:val="24"/>
          <w:rtl/>
        </w:rPr>
        <w:t xml:space="preserve"> ומהירות פתיחתו, ומיקומו; אבזור הפתח במגלשות לשם סיוע לנוסעים לרדת לקרקע , ממדיהן, מהירות פתיחתן, ופרישתן של המגלשות; נתיב מילוט כאשר פתח החירום ממוקם מעל לכנף; סימון פתחי החירום, אמצעי הגישה אליהם ומנגנון והוראות פתיחתם; מערכת תאורת חירום ובכלל זה לשם תאורת תא הנוסעים בחירום ונתיבי מילוט החירום, </w:t>
      </w:r>
      <w:r w:rsidRPr="00391714">
        <w:rPr>
          <w:rFonts w:ascii="Times New Roman" w:hAnsi="Times New Roman" w:cs="David" w:hint="cs"/>
          <w:sz w:val="24"/>
          <w:szCs w:val="24"/>
          <w:rtl/>
        </w:rPr>
        <w:t xml:space="preserve">תאורת פתחי החירום  וסימונם, תאורת המגלשות ותאורה מחוץ למטוס. </w:t>
      </w:r>
    </w:p>
    <w:p w:rsidR="004A1E4E" w:rsidRPr="00B94E8B" w:rsidRDefault="00386116" w:rsidP="00160099">
      <w:pPr>
        <w:pStyle w:val="a6"/>
        <w:numPr>
          <w:ilvl w:val="0"/>
          <w:numId w:val="1"/>
        </w:numPr>
        <w:spacing w:after="120"/>
        <w:jc w:val="both"/>
        <w:rPr>
          <w:rFonts w:ascii="Times New Roman" w:hAnsi="Times New Roman" w:cs="David"/>
          <w:sz w:val="24"/>
          <w:szCs w:val="24"/>
        </w:rPr>
      </w:pPr>
      <w:proofErr w:type="spellStart"/>
      <w:r w:rsidRPr="00B94E8B">
        <w:rPr>
          <w:rFonts w:ascii="Times New Roman" w:hAnsi="Times New Roman" w:cs="David" w:hint="cs"/>
          <w:sz w:val="24"/>
          <w:szCs w:val="24"/>
          <w:rtl/>
        </w:rPr>
        <w:t>בפ.א.ר</w:t>
      </w:r>
      <w:proofErr w:type="spellEnd"/>
      <w:r w:rsidRPr="00B94E8B">
        <w:rPr>
          <w:rFonts w:ascii="Times New Roman" w:hAnsi="Times New Roman" w:cs="David" w:hint="cs"/>
          <w:sz w:val="24"/>
          <w:szCs w:val="24"/>
          <w:rtl/>
        </w:rPr>
        <w:t xml:space="preserve"> </w:t>
      </w:r>
      <w:r w:rsidR="00391714" w:rsidRPr="00B94E8B">
        <w:rPr>
          <w:rFonts w:ascii="Times New Roman" w:hAnsi="Times New Roman" w:cs="David" w:hint="cs"/>
          <w:sz w:val="24"/>
          <w:szCs w:val="24"/>
          <w:rtl/>
        </w:rPr>
        <w:t xml:space="preserve">25.803 </w:t>
      </w:r>
      <w:r w:rsidRPr="00B94E8B">
        <w:rPr>
          <w:rFonts w:ascii="Times New Roman" w:hAnsi="Times New Roman" w:cs="David" w:hint="cs"/>
          <w:sz w:val="24"/>
          <w:szCs w:val="24"/>
          <w:rtl/>
        </w:rPr>
        <w:t xml:space="preserve">נקבע לגבי מטוס אשר קיבולת מושבי הנוסעים שבו עולה על 44, </w:t>
      </w:r>
      <w:r w:rsidR="0055438F">
        <w:rPr>
          <w:rFonts w:ascii="Times New Roman" w:hAnsi="Times New Roman" w:cs="David" w:hint="cs"/>
          <w:sz w:val="24"/>
          <w:szCs w:val="24"/>
          <w:rtl/>
        </w:rPr>
        <w:t xml:space="preserve">כי </w:t>
      </w:r>
      <w:r w:rsidRPr="00B94E8B">
        <w:rPr>
          <w:rFonts w:ascii="Times New Roman" w:hAnsi="Times New Roman" w:cs="David" w:hint="cs"/>
          <w:sz w:val="24"/>
          <w:szCs w:val="24"/>
          <w:rtl/>
        </w:rPr>
        <w:t xml:space="preserve">על מבקש תעודת הסוג להוכיח </w:t>
      </w:r>
      <w:r w:rsidRPr="00160099">
        <w:rPr>
          <w:rFonts w:ascii="Times New Roman" w:hAnsi="Times New Roman" w:cs="David" w:hint="eastAsia"/>
          <w:sz w:val="24"/>
          <w:szCs w:val="24"/>
          <w:rtl/>
        </w:rPr>
        <w:t>באמצעות</w:t>
      </w:r>
      <w:r w:rsidRPr="00160099">
        <w:rPr>
          <w:rFonts w:ascii="Times New Roman" w:hAnsi="Times New Roman" w:cs="David"/>
          <w:sz w:val="24"/>
          <w:szCs w:val="24"/>
          <w:rtl/>
        </w:rPr>
        <w:t xml:space="preserve"> </w:t>
      </w:r>
      <w:r w:rsidRPr="00160099">
        <w:rPr>
          <w:rFonts w:ascii="Times New Roman" w:hAnsi="Times New Roman" w:cs="David" w:hint="eastAsia"/>
          <w:sz w:val="24"/>
          <w:szCs w:val="24"/>
          <w:rtl/>
        </w:rPr>
        <w:t>הדגמה</w:t>
      </w:r>
      <w:r w:rsidRPr="00160099">
        <w:rPr>
          <w:rFonts w:ascii="Times New Roman" w:hAnsi="Times New Roman" w:cs="David" w:hint="cs"/>
          <w:sz w:val="24"/>
          <w:szCs w:val="24"/>
          <w:rtl/>
        </w:rPr>
        <w:t>, יכולת פינוי מהמטוס לקרקע, בתוך 90 שניות,  של כל בני האדם (נוסעים ואנשי צוות) שהמטוס מורשה להוביל</w:t>
      </w:r>
      <w:r w:rsidR="004A1E4E" w:rsidRPr="004A1E4E">
        <w:rPr>
          <w:rStyle w:val="a5"/>
          <w:rFonts w:ascii="Times New Roman" w:hAnsi="Times New Roman" w:cs="David"/>
          <w:sz w:val="24"/>
          <w:szCs w:val="24"/>
          <w:rtl/>
        </w:rPr>
        <w:footnoteReference w:id="2"/>
      </w:r>
      <w:r w:rsidRPr="00B94E8B">
        <w:rPr>
          <w:rFonts w:ascii="Times New Roman" w:hAnsi="Times New Roman" w:cs="David" w:hint="cs"/>
          <w:sz w:val="24"/>
          <w:szCs w:val="24"/>
          <w:rtl/>
        </w:rPr>
        <w:t>.</w:t>
      </w:r>
    </w:p>
    <w:p w:rsidR="004A1E4E" w:rsidRDefault="00386116" w:rsidP="004632E8">
      <w:pPr>
        <w:pStyle w:val="a6"/>
        <w:numPr>
          <w:ilvl w:val="0"/>
          <w:numId w:val="1"/>
        </w:numPr>
        <w:spacing w:after="120"/>
        <w:jc w:val="both"/>
        <w:rPr>
          <w:rFonts w:ascii="Times New Roman" w:hAnsi="Times New Roman" w:cs="David"/>
          <w:sz w:val="24"/>
          <w:szCs w:val="24"/>
        </w:rPr>
      </w:pPr>
      <w:r w:rsidRPr="004A1E4E">
        <w:rPr>
          <w:rFonts w:ascii="Times New Roman" w:hAnsi="Times New Roman" w:cs="David" w:hint="cs"/>
          <w:sz w:val="24"/>
          <w:szCs w:val="24"/>
          <w:rtl/>
        </w:rPr>
        <w:t>לפי תוספת</w:t>
      </w:r>
      <w:r w:rsidRPr="004A1E4E">
        <w:rPr>
          <w:rFonts w:ascii="Times New Roman" w:hAnsi="Times New Roman" w:cs="David"/>
          <w:sz w:val="24"/>
          <w:szCs w:val="24"/>
        </w:rPr>
        <w:t xml:space="preserve">J </w:t>
      </w:r>
      <w:r w:rsidR="00F7567D">
        <w:rPr>
          <w:rFonts w:ascii="Times New Roman" w:hAnsi="Times New Roman" w:cs="David" w:hint="cs"/>
          <w:sz w:val="24"/>
          <w:szCs w:val="24"/>
          <w:rtl/>
        </w:rPr>
        <w:t xml:space="preserve"> </w:t>
      </w:r>
      <w:r w:rsidRPr="004A1E4E">
        <w:rPr>
          <w:rFonts w:ascii="Times New Roman" w:hAnsi="Times New Roman" w:cs="David" w:hint="cs"/>
          <w:sz w:val="24"/>
          <w:szCs w:val="24"/>
          <w:rtl/>
        </w:rPr>
        <w:t xml:space="preserve">לחלק 25 לפ.א.ר,  הדגמת פינוי החירום הנדרשת בעת רישוי המטוס מבוצעת באמצעות פתח אחד מכל זוג פתחי חירום כאמור. מכך נובע כי מספר הדיילים המזערי הנדרש לשם תפעול פינוי החירום הוא כזה שיספיק לפנות את כל יושבי המטוס בתוך 90 שניות דרך מחצית מפתחי החירום במטוס. </w:t>
      </w:r>
    </w:p>
    <w:p w:rsidR="0055438F" w:rsidRDefault="00386116" w:rsidP="00160099">
      <w:pPr>
        <w:pStyle w:val="a6"/>
        <w:numPr>
          <w:ilvl w:val="0"/>
          <w:numId w:val="1"/>
        </w:numPr>
        <w:spacing w:after="120"/>
        <w:jc w:val="both"/>
        <w:rPr>
          <w:rFonts w:ascii="Times New Roman" w:hAnsi="Times New Roman" w:cs="David"/>
          <w:sz w:val="24"/>
          <w:szCs w:val="24"/>
        </w:rPr>
      </w:pPr>
      <w:r w:rsidRPr="00160099">
        <w:rPr>
          <w:rFonts w:ascii="Times New Roman" w:hAnsi="Times New Roman" w:cs="David" w:hint="cs"/>
          <w:sz w:val="24"/>
          <w:szCs w:val="24"/>
          <w:rtl/>
        </w:rPr>
        <w:t xml:space="preserve">בנוסף, </w:t>
      </w:r>
      <w:proofErr w:type="spellStart"/>
      <w:r w:rsidR="002B2BC9" w:rsidRPr="00160099">
        <w:rPr>
          <w:rFonts w:ascii="Times New Roman" w:hAnsi="Times New Roman" w:cs="David" w:hint="cs"/>
          <w:sz w:val="24"/>
          <w:szCs w:val="24"/>
          <w:rtl/>
        </w:rPr>
        <w:t>בפ.א.ר</w:t>
      </w:r>
      <w:proofErr w:type="spellEnd"/>
      <w:r w:rsidR="002B2BC9" w:rsidRPr="00160099">
        <w:rPr>
          <w:rFonts w:ascii="Times New Roman" w:hAnsi="Times New Roman" w:cs="David" w:hint="cs"/>
          <w:sz w:val="24"/>
          <w:szCs w:val="24"/>
          <w:rtl/>
        </w:rPr>
        <w:t xml:space="preserve"> 25.807(</w:t>
      </w:r>
      <w:r w:rsidR="002B2BC9" w:rsidRPr="00B870FF">
        <w:rPr>
          <w:rFonts w:ascii="Times New Roman" w:hAnsi="Times New Roman" w:cs="David"/>
          <w:sz w:val="24"/>
          <w:szCs w:val="24"/>
        </w:rPr>
        <w:t>f</w:t>
      </w:r>
      <w:r w:rsidR="002B2BC9" w:rsidRPr="00B870FF">
        <w:rPr>
          <w:rFonts w:ascii="Times New Roman" w:hAnsi="Times New Roman" w:cs="David" w:hint="cs"/>
          <w:sz w:val="24"/>
          <w:szCs w:val="24"/>
          <w:rtl/>
        </w:rPr>
        <w:t xml:space="preserve">)(4) נקבע כי המרחק </w:t>
      </w:r>
      <w:r w:rsidR="006B1A43" w:rsidRPr="00B870FF">
        <w:rPr>
          <w:rFonts w:ascii="Times New Roman" w:hAnsi="Times New Roman" w:cs="David" w:hint="cs"/>
          <w:sz w:val="24"/>
          <w:szCs w:val="24"/>
          <w:rtl/>
        </w:rPr>
        <w:t xml:space="preserve">בין שני פתחי </w:t>
      </w:r>
      <w:r w:rsidR="002B2BC9" w:rsidRPr="00B870FF">
        <w:rPr>
          <w:rFonts w:ascii="Times New Roman" w:hAnsi="Times New Roman" w:cs="David" w:hint="cs"/>
          <w:sz w:val="24"/>
          <w:szCs w:val="24"/>
          <w:rtl/>
        </w:rPr>
        <w:t xml:space="preserve">חרום </w:t>
      </w:r>
      <w:r w:rsidR="00A209E0" w:rsidRPr="00B870FF">
        <w:rPr>
          <w:rFonts w:ascii="Times New Roman" w:hAnsi="Times New Roman" w:cs="David" w:hint="cs"/>
          <w:sz w:val="24"/>
          <w:szCs w:val="24"/>
          <w:rtl/>
        </w:rPr>
        <w:t xml:space="preserve">בצד </w:t>
      </w:r>
      <w:r w:rsidR="005D4A1D" w:rsidRPr="00B870FF">
        <w:rPr>
          <w:rFonts w:ascii="Times New Roman" w:hAnsi="Times New Roman" w:cs="David" w:hint="cs"/>
          <w:sz w:val="24"/>
          <w:szCs w:val="24"/>
          <w:rtl/>
        </w:rPr>
        <w:t xml:space="preserve">אחד של גוף כלי הטיס </w:t>
      </w:r>
      <w:r w:rsidR="002B2BC9" w:rsidRPr="00B870FF">
        <w:rPr>
          <w:rFonts w:ascii="Times New Roman" w:hAnsi="Times New Roman" w:cs="David" w:hint="cs"/>
          <w:sz w:val="24"/>
          <w:szCs w:val="24"/>
          <w:rtl/>
        </w:rPr>
        <w:t>לא יעלה על 20 מטרים</w:t>
      </w:r>
      <w:r w:rsidR="006B1A43" w:rsidRPr="00650DED">
        <w:rPr>
          <w:rFonts w:ascii="Times New Roman" w:hAnsi="Times New Roman" w:cs="David" w:hint="cs"/>
          <w:sz w:val="24"/>
          <w:szCs w:val="24"/>
          <w:rtl/>
        </w:rPr>
        <w:t xml:space="preserve"> </w:t>
      </w:r>
      <w:r w:rsidR="002B2BC9" w:rsidRPr="00650DED">
        <w:rPr>
          <w:rFonts w:ascii="Times New Roman" w:hAnsi="Times New Roman" w:cs="David" w:hint="cs"/>
          <w:sz w:val="24"/>
          <w:szCs w:val="24"/>
          <w:rtl/>
        </w:rPr>
        <w:t>(60 רגל)</w:t>
      </w:r>
      <w:r w:rsidR="006B1A43" w:rsidRPr="00650DED">
        <w:rPr>
          <w:rFonts w:ascii="Times New Roman" w:hAnsi="Times New Roman" w:cs="David" w:hint="cs"/>
          <w:sz w:val="24"/>
          <w:szCs w:val="24"/>
          <w:rtl/>
        </w:rPr>
        <w:t xml:space="preserve">. </w:t>
      </w:r>
      <w:r w:rsidR="00160099" w:rsidRPr="00650DED">
        <w:rPr>
          <w:rFonts w:ascii="Times New Roman" w:hAnsi="Times New Roman" w:cs="David" w:hint="cs"/>
          <w:sz w:val="24"/>
          <w:szCs w:val="24"/>
          <w:rtl/>
        </w:rPr>
        <w:t xml:space="preserve">במטוסים גדולים בקטגוריית תובלה, בהחלט ייתכן מצב שבו </w:t>
      </w:r>
      <w:r w:rsidR="002B2BC9" w:rsidRPr="00160099">
        <w:rPr>
          <w:rFonts w:ascii="Times New Roman" w:hAnsi="Times New Roman" w:cs="David" w:hint="cs"/>
          <w:sz w:val="24"/>
          <w:szCs w:val="24"/>
          <w:rtl/>
        </w:rPr>
        <w:t>פתחי</w:t>
      </w:r>
      <w:r w:rsidR="002B2BC9" w:rsidRPr="00160099">
        <w:rPr>
          <w:rFonts w:ascii="Times New Roman" w:hAnsi="Times New Roman" w:cs="David"/>
          <w:sz w:val="24"/>
          <w:szCs w:val="24"/>
          <w:rtl/>
        </w:rPr>
        <w:t xml:space="preserve"> </w:t>
      </w:r>
      <w:r w:rsidR="002B2BC9" w:rsidRPr="00160099">
        <w:rPr>
          <w:rFonts w:ascii="Times New Roman" w:hAnsi="Times New Roman" w:cs="David" w:hint="cs"/>
          <w:sz w:val="24"/>
          <w:szCs w:val="24"/>
          <w:rtl/>
        </w:rPr>
        <w:t>החרום</w:t>
      </w:r>
      <w:r w:rsidR="002B2BC9" w:rsidRPr="00160099">
        <w:rPr>
          <w:rFonts w:ascii="Times New Roman" w:hAnsi="Times New Roman" w:cs="David"/>
          <w:sz w:val="24"/>
          <w:szCs w:val="24"/>
          <w:rtl/>
        </w:rPr>
        <w:t xml:space="preserve"> הראשיים </w:t>
      </w:r>
      <w:r w:rsidR="00160099" w:rsidRPr="00160099">
        <w:rPr>
          <w:rFonts w:ascii="Times New Roman" w:hAnsi="Times New Roman" w:cs="David" w:hint="cs"/>
          <w:sz w:val="24"/>
          <w:szCs w:val="24"/>
          <w:rtl/>
        </w:rPr>
        <w:t>אמנם</w:t>
      </w:r>
      <w:r w:rsidR="00160099" w:rsidRPr="00160099">
        <w:rPr>
          <w:rFonts w:ascii="Times New Roman" w:hAnsi="Times New Roman" w:cs="David"/>
          <w:sz w:val="24"/>
          <w:szCs w:val="24"/>
          <w:rtl/>
        </w:rPr>
        <w:t xml:space="preserve"> </w:t>
      </w:r>
      <w:r w:rsidR="00E24373" w:rsidRPr="00160099">
        <w:rPr>
          <w:rFonts w:ascii="Times New Roman" w:hAnsi="Times New Roman" w:cs="David" w:hint="cs"/>
          <w:sz w:val="24"/>
          <w:szCs w:val="24"/>
          <w:rtl/>
        </w:rPr>
        <w:t>ממלאים</w:t>
      </w:r>
      <w:r w:rsidR="00E24373" w:rsidRPr="00160099">
        <w:rPr>
          <w:rFonts w:ascii="Times New Roman" w:hAnsi="Times New Roman" w:cs="David"/>
          <w:sz w:val="24"/>
          <w:szCs w:val="24"/>
          <w:rtl/>
        </w:rPr>
        <w:t xml:space="preserve"> </w:t>
      </w:r>
      <w:r w:rsidR="00E24373" w:rsidRPr="00160099">
        <w:rPr>
          <w:rFonts w:ascii="Times New Roman" w:hAnsi="Times New Roman" w:cs="David" w:hint="cs"/>
          <w:sz w:val="24"/>
          <w:szCs w:val="24"/>
          <w:rtl/>
        </w:rPr>
        <w:t>אחר</w:t>
      </w:r>
      <w:r w:rsidR="00E24373" w:rsidRPr="00160099">
        <w:rPr>
          <w:rFonts w:ascii="Times New Roman" w:hAnsi="Times New Roman" w:cs="David"/>
          <w:sz w:val="24"/>
          <w:szCs w:val="24"/>
          <w:rtl/>
        </w:rPr>
        <w:t xml:space="preserve"> </w:t>
      </w:r>
      <w:r w:rsidR="00E24373" w:rsidRPr="00160099">
        <w:rPr>
          <w:rFonts w:ascii="Times New Roman" w:hAnsi="Times New Roman" w:cs="David" w:hint="cs"/>
          <w:sz w:val="24"/>
          <w:szCs w:val="24"/>
          <w:rtl/>
        </w:rPr>
        <w:t>ה</w:t>
      </w:r>
      <w:r w:rsidR="002B2BC9" w:rsidRPr="00160099">
        <w:rPr>
          <w:rFonts w:ascii="Times New Roman" w:hAnsi="Times New Roman" w:cs="David"/>
          <w:sz w:val="24"/>
          <w:szCs w:val="24"/>
          <w:rtl/>
        </w:rPr>
        <w:t>דריש</w:t>
      </w:r>
      <w:r w:rsidR="00E24373" w:rsidRPr="00160099">
        <w:rPr>
          <w:rFonts w:ascii="Times New Roman" w:hAnsi="Times New Roman" w:cs="David" w:hint="cs"/>
          <w:sz w:val="24"/>
          <w:szCs w:val="24"/>
          <w:rtl/>
        </w:rPr>
        <w:t>ו</w:t>
      </w:r>
      <w:r w:rsidR="002B2BC9" w:rsidRPr="00160099">
        <w:rPr>
          <w:rFonts w:ascii="Times New Roman" w:hAnsi="Times New Roman" w:cs="David"/>
          <w:sz w:val="24"/>
          <w:szCs w:val="24"/>
          <w:rtl/>
        </w:rPr>
        <w:t xml:space="preserve">ת </w:t>
      </w:r>
      <w:r w:rsidR="00E24373" w:rsidRPr="00160099">
        <w:rPr>
          <w:rFonts w:ascii="Times New Roman" w:hAnsi="Times New Roman" w:cs="David" w:hint="cs"/>
          <w:sz w:val="24"/>
          <w:szCs w:val="24"/>
          <w:rtl/>
        </w:rPr>
        <w:t>לעניין</w:t>
      </w:r>
      <w:r w:rsidR="00E24373" w:rsidRPr="00160099">
        <w:rPr>
          <w:rFonts w:ascii="Times New Roman" w:hAnsi="Times New Roman" w:cs="David"/>
          <w:sz w:val="24"/>
          <w:szCs w:val="24"/>
          <w:rtl/>
        </w:rPr>
        <w:t xml:space="preserve"> </w:t>
      </w:r>
      <w:r w:rsidR="002B2BC9" w:rsidRPr="00160099">
        <w:rPr>
          <w:rFonts w:ascii="Times New Roman" w:hAnsi="Times New Roman" w:cs="David"/>
          <w:sz w:val="24"/>
          <w:szCs w:val="24"/>
          <w:rtl/>
        </w:rPr>
        <w:t xml:space="preserve">כמות הנוסעים </w:t>
      </w:r>
      <w:proofErr w:type="spellStart"/>
      <w:r w:rsidR="002B2BC9" w:rsidRPr="00160099">
        <w:rPr>
          <w:rFonts w:ascii="Times New Roman" w:hAnsi="Times New Roman" w:cs="David" w:hint="cs"/>
          <w:sz w:val="24"/>
          <w:szCs w:val="24"/>
          <w:rtl/>
        </w:rPr>
        <w:t>המרושיינת</w:t>
      </w:r>
      <w:proofErr w:type="spellEnd"/>
      <w:r w:rsidR="002B2BC9" w:rsidRPr="00160099">
        <w:rPr>
          <w:rFonts w:ascii="Times New Roman" w:hAnsi="Times New Roman" w:cs="David"/>
          <w:sz w:val="24"/>
          <w:szCs w:val="24"/>
          <w:rtl/>
        </w:rPr>
        <w:t xml:space="preserve"> למטוס</w:t>
      </w:r>
      <w:r w:rsidR="006B1A43" w:rsidRPr="00160099">
        <w:rPr>
          <w:rFonts w:ascii="Times New Roman" w:hAnsi="Times New Roman" w:cs="David"/>
          <w:sz w:val="24"/>
          <w:szCs w:val="24"/>
          <w:rtl/>
        </w:rPr>
        <w:t>,</w:t>
      </w:r>
      <w:r w:rsidR="002B2BC9" w:rsidRPr="00160099">
        <w:rPr>
          <w:rFonts w:ascii="Times New Roman" w:hAnsi="Times New Roman" w:cs="David"/>
          <w:sz w:val="24"/>
          <w:szCs w:val="24"/>
          <w:rtl/>
        </w:rPr>
        <w:t xml:space="preserve"> </w:t>
      </w:r>
      <w:r w:rsidR="00160099" w:rsidRPr="00160099">
        <w:rPr>
          <w:rFonts w:ascii="Times New Roman" w:hAnsi="Times New Roman" w:cs="David" w:hint="cs"/>
          <w:sz w:val="24"/>
          <w:szCs w:val="24"/>
          <w:rtl/>
        </w:rPr>
        <w:t>אך</w:t>
      </w:r>
      <w:r w:rsidR="00160099" w:rsidRPr="00160099">
        <w:rPr>
          <w:rFonts w:ascii="Times New Roman" w:hAnsi="Times New Roman" w:cs="David"/>
          <w:sz w:val="24"/>
          <w:szCs w:val="24"/>
          <w:rtl/>
        </w:rPr>
        <w:t xml:space="preserve"> מרוחקים יותר מ 20 מטרים זה מזה. </w:t>
      </w:r>
      <w:r w:rsidR="00160099" w:rsidRPr="00160099">
        <w:rPr>
          <w:rFonts w:ascii="Times New Roman" w:hAnsi="Times New Roman" w:cs="David" w:hint="cs"/>
          <w:sz w:val="24"/>
          <w:szCs w:val="24"/>
          <w:rtl/>
        </w:rPr>
        <w:t>במצב</w:t>
      </w:r>
      <w:r w:rsidR="00160099" w:rsidRPr="00160099">
        <w:rPr>
          <w:rFonts w:ascii="Times New Roman" w:hAnsi="Times New Roman" w:cs="David"/>
          <w:sz w:val="24"/>
          <w:szCs w:val="24"/>
          <w:rtl/>
        </w:rPr>
        <w:t xml:space="preserve"> </w:t>
      </w:r>
      <w:r w:rsidR="00160099" w:rsidRPr="00160099">
        <w:rPr>
          <w:rFonts w:ascii="Times New Roman" w:hAnsi="Times New Roman" w:cs="David" w:hint="cs"/>
          <w:sz w:val="24"/>
          <w:szCs w:val="24"/>
          <w:rtl/>
        </w:rPr>
        <w:t>זה</w:t>
      </w:r>
      <w:r w:rsidR="00160099" w:rsidRPr="00160099">
        <w:rPr>
          <w:rFonts w:ascii="Times New Roman" w:hAnsi="Times New Roman" w:cs="David"/>
          <w:sz w:val="24"/>
          <w:szCs w:val="24"/>
          <w:rtl/>
        </w:rPr>
        <w:t xml:space="preserve"> </w:t>
      </w:r>
      <w:r w:rsidR="002B2BC9" w:rsidRPr="00160099">
        <w:rPr>
          <w:rFonts w:ascii="Times New Roman" w:hAnsi="Times New Roman" w:cs="David"/>
          <w:sz w:val="24"/>
          <w:szCs w:val="24"/>
          <w:rtl/>
        </w:rPr>
        <w:t xml:space="preserve">מקובל </w:t>
      </w:r>
      <w:r w:rsidR="002B2BC9" w:rsidRPr="00160099">
        <w:rPr>
          <w:rFonts w:ascii="Times New Roman" w:hAnsi="Times New Roman" w:cs="David" w:hint="cs"/>
          <w:sz w:val="24"/>
          <w:szCs w:val="24"/>
          <w:rtl/>
        </w:rPr>
        <w:t>ל</w:t>
      </w:r>
      <w:r w:rsidR="006B1A43" w:rsidRPr="00160099">
        <w:rPr>
          <w:rFonts w:ascii="Times New Roman" w:hAnsi="Times New Roman" w:cs="David" w:hint="cs"/>
          <w:sz w:val="24"/>
          <w:szCs w:val="24"/>
          <w:rtl/>
        </w:rPr>
        <w:t>הוסיף</w:t>
      </w:r>
      <w:r w:rsidR="006B1A43" w:rsidRPr="00160099">
        <w:rPr>
          <w:rFonts w:ascii="Times New Roman" w:hAnsi="Times New Roman" w:cs="David"/>
          <w:sz w:val="24"/>
          <w:szCs w:val="24"/>
          <w:rtl/>
        </w:rPr>
        <w:t xml:space="preserve"> לשם מילוי דרישה זאת </w:t>
      </w:r>
      <w:r w:rsidR="002B2BC9" w:rsidRPr="00160099">
        <w:rPr>
          <w:rFonts w:ascii="Times New Roman" w:hAnsi="Times New Roman" w:cs="David" w:hint="cs"/>
          <w:sz w:val="24"/>
          <w:szCs w:val="24"/>
          <w:rtl/>
        </w:rPr>
        <w:t>פתחי</w:t>
      </w:r>
      <w:r w:rsidR="002B2BC9" w:rsidRPr="00160099">
        <w:rPr>
          <w:rFonts w:ascii="Times New Roman" w:hAnsi="Times New Roman" w:cs="David"/>
          <w:sz w:val="24"/>
          <w:szCs w:val="24"/>
          <w:rtl/>
        </w:rPr>
        <w:t xml:space="preserve"> </w:t>
      </w:r>
      <w:r w:rsidR="002B2BC9" w:rsidRPr="00160099">
        <w:rPr>
          <w:rFonts w:ascii="Times New Roman" w:hAnsi="Times New Roman" w:cs="David" w:hint="cs"/>
          <w:sz w:val="24"/>
          <w:szCs w:val="24"/>
          <w:rtl/>
        </w:rPr>
        <w:t>חרום</w:t>
      </w:r>
      <w:r w:rsidR="002B2BC9" w:rsidRPr="00160099">
        <w:rPr>
          <w:rFonts w:ascii="Times New Roman" w:hAnsi="Times New Roman" w:cs="David"/>
          <w:sz w:val="24"/>
          <w:szCs w:val="24"/>
          <w:rtl/>
        </w:rPr>
        <w:t xml:space="preserve"> </w:t>
      </w:r>
      <w:r w:rsidR="002B2BC9" w:rsidRPr="00160099">
        <w:rPr>
          <w:rFonts w:ascii="Times New Roman" w:hAnsi="Times New Roman" w:cs="David" w:hint="cs"/>
          <w:sz w:val="24"/>
          <w:szCs w:val="24"/>
          <w:rtl/>
        </w:rPr>
        <w:t>קטנים</w:t>
      </w:r>
      <w:r w:rsidR="00E24373" w:rsidRPr="00160099">
        <w:rPr>
          <w:rFonts w:ascii="Times New Roman" w:hAnsi="Times New Roman" w:cs="David"/>
          <w:sz w:val="24"/>
          <w:szCs w:val="24"/>
          <w:rtl/>
        </w:rPr>
        <w:t xml:space="preserve"> יותר </w:t>
      </w:r>
      <w:r w:rsidR="00160099" w:rsidRPr="00160099">
        <w:rPr>
          <w:rFonts w:ascii="Times New Roman" w:hAnsi="Times New Roman" w:cs="David" w:hint="cs"/>
          <w:sz w:val="24"/>
          <w:szCs w:val="24"/>
          <w:rtl/>
        </w:rPr>
        <w:t>בין</w:t>
      </w:r>
      <w:r w:rsidR="00160099" w:rsidRPr="00160099">
        <w:rPr>
          <w:rFonts w:ascii="Times New Roman" w:hAnsi="Times New Roman" w:cs="David"/>
          <w:sz w:val="24"/>
          <w:szCs w:val="24"/>
          <w:rtl/>
        </w:rPr>
        <w:t xml:space="preserve"> פתחי החרום הראשיים לשם עמידה בדרישה זו, </w:t>
      </w:r>
      <w:r w:rsidR="00160099" w:rsidRPr="00160099">
        <w:rPr>
          <w:rFonts w:ascii="Times New Roman" w:hAnsi="Times New Roman" w:cs="David" w:hint="cs"/>
          <w:sz w:val="24"/>
          <w:szCs w:val="24"/>
          <w:rtl/>
        </w:rPr>
        <w:t>למרות</w:t>
      </w:r>
      <w:r w:rsidR="002B2BC9" w:rsidRPr="00160099">
        <w:rPr>
          <w:rFonts w:ascii="Times New Roman" w:hAnsi="Times New Roman" w:cs="David"/>
          <w:sz w:val="24"/>
          <w:szCs w:val="24"/>
          <w:rtl/>
        </w:rPr>
        <w:t xml:space="preserve"> </w:t>
      </w:r>
      <w:r w:rsidR="00160099" w:rsidRPr="00160099">
        <w:rPr>
          <w:rFonts w:ascii="Times New Roman" w:hAnsi="Times New Roman" w:cs="David" w:hint="cs"/>
          <w:sz w:val="24"/>
          <w:szCs w:val="24"/>
          <w:rtl/>
        </w:rPr>
        <w:t>ש</w:t>
      </w:r>
      <w:r w:rsidR="00E24373" w:rsidRPr="00160099">
        <w:rPr>
          <w:rFonts w:ascii="Times New Roman" w:hAnsi="Times New Roman" w:cs="David" w:hint="cs"/>
          <w:sz w:val="24"/>
          <w:szCs w:val="24"/>
          <w:rtl/>
        </w:rPr>
        <w:t>הם</w:t>
      </w:r>
      <w:r w:rsidR="00E24373" w:rsidRPr="00160099">
        <w:rPr>
          <w:rFonts w:ascii="Times New Roman" w:hAnsi="Times New Roman" w:cs="David"/>
          <w:sz w:val="24"/>
          <w:szCs w:val="24"/>
          <w:rtl/>
        </w:rPr>
        <w:t xml:space="preserve"> עודפים </w:t>
      </w:r>
      <w:r w:rsidR="006B1A43" w:rsidRPr="00160099">
        <w:rPr>
          <w:rFonts w:ascii="Times New Roman" w:hAnsi="Times New Roman" w:cs="David" w:hint="cs"/>
          <w:sz w:val="24"/>
          <w:szCs w:val="24"/>
          <w:rtl/>
        </w:rPr>
        <w:t>מבחינת</w:t>
      </w:r>
      <w:r w:rsidR="006B1A43" w:rsidRPr="00160099">
        <w:rPr>
          <w:rFonts w:ascii="Times New Roman" w:hAnsi="Times New Roman" w:cs="David"/>
          <w:sz w:val="24"/>
          <w:szCs w:val="24"/>
          <w:rtl/>
        </w:rPr>
        <w:t xml:space="preserve"> </w:t>
      </w:r>
      <w:r w:rsidR="002B2BC9" w:rsidRPr="00160099">
        <w:rPr>
          <w:rFonts w:ascii="Times New Roman" w:hAnsi="Times New Roman" w:cs="David"/>
          <w:sz w:val="24"/>
          <w:szCs w:val="24"/>
          <w:rtl/>
        </w:rPr>
        <w:t>רישוי קיבולת הנוסעים במטוס</w:t>
      </w:r>
      <w:r w:rsidR="00E24373" w:rsidRPr="00160099">
        <w:rPr>
          <w:rFonts w:ascii="Times New Roman" w:hAnsi="Times New Roman" w:cs="David"/>
          <w:sz w:val="24"/>
          <w:szCs w:val="24"/>
          <w:rtl/>
        </w:rPr>
        <w:t>)</w:t>
      </w:r>
      <w:r w:rsidR="006B1A43" w:rsidRPr="00160099">
        <w:rPr>
          <w:rFonts w:ascii="Times New Roman" w:hAnsi="Times New Roman" w:cs="David"/>
          <w:sz w:val="24"/>
          <w:szCs w:val="24"/>
          <w:rtl/>
        </w:rPr>
        <w:t>.</w:t>
      </w:r>
      <w:r w:rsidR="00160099">
        <w:rPr>
          <w:rFonts w:ascii="Times New Roman" w:hAnsi="Times New Roman" w:cs="David" w:hint="cs"/>
          <w:sz w:val="24"/>
          <w:szCs w:val="24"/>
          <w:rtl/>
        </w:rPr>
        <w:t xml:space="preserve"> </w:t>
      </w:r>
    </w:p>
    <w:p w:rsidR="00386116" w:rsidRPr="00160099" w:rsidRDefault="0055438F" w:rsidP="00160099">
      <w:pPr>
        <w:pStyle w:val="a6"/>
        <w:numPr>
          <w:ilvl w:val="0"/>
          <w:numId w:val="1"/>
        </w:numPr>
        <w:spacing w:after="120"/>
        <w:jc w:val="both"/>
        <w:rPr>
          <w:rFonts w:ascii="Times New Roman" w:hAnsi="Times New Roman" w:cs="David"/>
          <w:sz w:val="24"/>
          <w:szCs w:val="24"/>
        </w:rPr>
      </w:pPr>
      <w:r>
        <w:rPr>
          <w:rFonts w:ascii="Times New Roman" w:hAnsi="Times New Roman" w:cs="David" w:hint="cs"/>
          <w:sz w:val="24"/>
          <w:szCs w:val="24"/>
          <w:rtl/>
        </w:rPr>
        <w:t xml:space="preserve">לבסוף, </w:t>
      </w:r>
      <w:proofErr w:type="spellStart"/>
      <w:r w:rsidR="00386116" w:rsidRPr="00160099">
        <w:rPr>
          <w:rFonts w:ascii="Times New Roman" w:hAnsi="Times New Roman" w:cs="David" w:hint="cs"/>
          <w:sz w:val="24"/>
          <w:szCs w:val="24"/>
          <w:rtl/>
        </w:rPr>
        <w:t>בפ</w:t>
      </w:r>
      <w:r w:rsidR="00386116" w:rsidRPr="00B870FF">
        <w:rPr>
          <w:rFonts w:ascii="Times New Roman" w:hAnsi="Times New Roman" w:cs="David"/>
          <w:sz w:val="24"/>
          <w:szCs w:val="24"/>
          <w:rtl/>
        </w:rPr>
        <w:t>.א.ר</w:t>
      </w:r>
      <w:proofErr w:type="spellEnd"/>
      <w:r w:rsidR="00386116" w:rsidRPr="00B870FF">
        <w:rPr>
          <w:rFonts w:ascii="Times New Roman" w:hAnsi="Times New Roman" w:cs="David"/>
          <w:sz w:val="24"/>
          <w:szCs w:val="24"/>
          <w:rtl/>
        </w:rPr>
        <w:t xml:space="preserve"> 25.807(</w:t>
      </w:r>
      <w:r w:rsidR="00386116" w:rsidRPr="00B870FF">
        <w:rPr>
          <w:rFonts w:ascii="Times New Roman" w:hAnsi="Times New Roman" w:cs="David"/>
          <w:sz w:val="24"/>
          <w:szCs w:val="24"/>
        </w:rPr>
        <w:t>h</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מובהר</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כי</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כל</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פתח</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חירום</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בתא</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הנוסעים</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שהוא</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מעבר</w:t>
      </w:r>
      <w:r w:rsidR="00386116" w:rsidRPr="00B870FF">
        <w:rPr>
          <w:rFonts w:ascii="Times New Roman" w:hAnsi="Times New Roman" w:cs="David"/>
          <w:sz w:val="24"/>
          <w:szCs w:val="24"/>
          <w:rtl/>
        </w:rPr>
        <w:t xml:space="preserve"> </w:t>
      </w:r>
      <w:r w:rsidR="00386116" w:rsidRPr="00B870FF">
        <w:rPr>
          <w:rFonts w:ascii="Times New Roman" w:hAnsi="Times New Roman" w:cs="David" w:hint="cs"/>
          <w:sz w:val="24"/>
          <w:szCs w:val="24"/>
          <w:rtl/>
        </w:rPr>
        <w:t>למספר</w:t>
      </w:r>
      <w:r w:rsidR="00386116" w:rsidRPr="00B870FF">
        <w:rPr>
          <w:rFonts w:ascii="Times New Roman" w:hAnsi="Times New Roman" w:cs="David"/>
          <w:sz w:val="24"/>
          <w:szCs w:val="24"/>
          <w:rtl/>
        </w:rPr>
        <w:t xml:space="preserve"> </w:t>
      </w:r>
      <w:r w:rsidR="00386116" w:rsidRPr="00650DED">
        <w:rPr>
          <w:rFonts w:ascii="Times New Roman" w:hAnsi="Times New Roman" w:cs="David" w:hint="cs"/>
          <w:sz w:val="24"/>
          <w:szCs w:val="24"/>
          <w:rtl/>
        </w:rPr>
        <w:t>פתחי</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החירום</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המזערי</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כאמור</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לעיל</w:t>
      </w:r>
      <w:r w:rsidR="00386116" w:rsidRPr="00650DED">
        <w:rPr>
          <w:rFonts w:ascii="Times New Roman" w:hAnsi="Times New Roman" w:cs="David"/>
          <w:sz w:val="24"/>
          <w:szCs w:val="24"/>
          <w:rtl/>
        </w:rPr>
        <w:t xml:space="preserve">, </w:t>
      </w:r>
      <w:r w:rsidR="00160099" w:rsidRPr="00650DED">
        <w:rPr>
          <w:rFonts w:ascii="Times New Roman" w:hAnsi="Times New Roman" w:cs="David" w:hint="cs"/>
          <w:sz w:val="24"/>
          <w:szCs w:val="24"/>
          <w:rtl/>
        </w:rPr>
        <w:t xml:space="preserve">עדיין </w:t>
      </w:r>
      <w:r w:rsidR="00386116" w:rsidRPr="00650DED">
        <w:rPr>
          <w:rFonts w:ascii="Times New Roman" w:hAnsi="Times New Roman" w:cs="David" w:hint="cs"/>
          <w:sz w:val="24"/>
          <w:szCs w:val="24"/>
          <w:rtl/>
        </w:rPr>
        <w:t>צריך</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לעמוד</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בהוראות</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הישימות</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לפתחי</w:t>
      </w:r>
      <w:r w:rsidR="00386116" w:rsidRPr="00650DED">
        <w:rPr>
          <w:rFonts w:ascii="Times New Roman" w:hAnsi="Times New Roman" w:cs="David"/>
          <w:sz w:val="24"/>
          <w:szCs w:val="24"/>
          <w:rtl/>
        </w:rPr>
        <w:t xml:space="preserve"> </w:t>
      </w:r>
      <w:r w:rsidR="00386116" w:rsidRPr="00650DED">
        <w:rPr>
          <w:rFonts w:ascii="Times New Roman" w:hAnsi="Times New Roman" w:cs="David" w:hint="cs"/>
          <w:sz w:val="24"/>
          <w:szCs w:val="24"/>
          <w:rtl/>
        </w:rPr>
        <w:t>חירום</w:t>
      </w:r>
      <w:r w:rsidR="00386116" w:rsidRPr="00650DED">
        <w:rPr>
          <w:rFonts w:ascii="Times New Roman" w:hAnsi="Times New Roman" w:cs="David"/>
          <w:sz w:val="24"/>
          <w:szCs w:val="24"/>
          <w:rtl/>
        </w:rPr>
        <w:t xml:space="preserve"> </w:t>
      </w:r>
      <w:r w:rsidR="00386116" w:rsidRPr="00160099">
        <w:rPr>
          <w:rFonts w:ascii="Times New Roman" w:hAnsi="Times New Roman" w:cs="David" w:hint="cs"/>
          <w:sz w:val="24"/>
          <w:szCs w:val="24"/>
          <w:rtl/>
        </w:rPr>
        <w:t>שבתקנות</w:t>
      </w:r>
      <w:r w:rsidR="00386116" w:rsidRPr="00160099">
        <w:rPr>
          <w:rFonts w:ascii="Times New Roman" w:hAnsi="Times New Roman" w:cs="David"/>
          <w:sz w:val="24"/>
          <w:szCs w:val="24"/>
          <w:rtl/>
        </w:rPr>
        <w:t xml:space="preserve"> 25.809 </w:t>
      </w:r>
      <w:r w:rsidR="00386116" w:rsidRPr="00160099">
        <w:rPr>
          <w:rFonts w:ascii="Times New Roman" w:hAnsi="Times New Roman" w:cs="David" w:hint="cs"/>
          <w:sz w:val="24"/>
          <w:szCs w:val="24"/>
          <w:rtl/>
        </w:rPr>
        <w:t>עד</w:t>
      </w:r>
      <w:r w:rsidR="00386116" w:rsidRPr="00160099">
        <w:rPr>
          <w:rFonts w:ascii="Times New Roman" w:hAnsi="Times New Roman" w:cs="David"/>
          <w:sz w:val="24"/>
          <w:szCs w:val="24"/>
          <w:rtl/>
        </w:rPr>
        <w:t xml:space="preserve"> 25.812 </w:t>
      </w:r>
      <w:r w:rsidR="00386116" w:rsidRPr="00160099">
        <w:rPr>
          <w:rFonts w:ascii="Times New Roman" w:hAnsi="Times New Roman" w:cs="David" w:hint="cs"/>
          <w:sz w:val="24"/>
          <w:szCs w:val="24"/>
          <w:rtl/>
        </w:rPr>
        <w:t>וחייב</w:t>
      </w:r>
      <w:r w:rsidR="00386116" w:rsidRPr="00160099">
        <w:rPr>
          <w:rFonts w:ascii="Times New Roman" w:hAnsi="Times New Roman" w:cs="David"/>
          <w:sz w:val="24"/>
          <w:szCs w:val="24"/>
          <w:rtl/>
        </w:rPr>
        <w:t xml:space="preserve"> </w:t>
      </w:r>
      <w:r w:rsidR="00386116" w:rsidRPr="00160099">
        <w:rPr>
          <w:rFonts w:ascii="Times New Roman" w:hAnsi="Times New Roman" w:cs="David" w:hint="cs"/>
          <w:sz w:val="24"/>
          <w:szCs w:val="24"/>
          <w:rtl/>
        </w:rPr>
        <w:t>להיות</w:t>
      </w:r>
      <w:r w:rsidR="00386116" w:rsidRPr="00160099">
        <w:rPr>
          <w:rFonts w:ascii="Times New Roman" w:hAnsi="Times New Roman" w:cs="David"/>
          <w:sz w:val="24"/>
          <w:szCs w:val="24"/>
          <w:rtl/>
        </w:rPr>
        <w:t xml:space="preserve"> </w:t>
      </w:r>
      <w:r w:rsidR="00386116" w:rsidRPr="00160099">
        <w:rPr>
          <w:rFonts w:ascii="Times New Roman" w:hAnsi="Times New Roman" w:cs="David" w:hint="cs"/>
          <w:sz w:val="24"/>
          <w:szCs w:val="24"/>
          <w:rtl/>
        </w:rPr>
        <w:t>נגיש</w:t>
      </w:r>
      <w:r w:rsidR="00386116" w:rsidRPr="00160099">
        <w:rPr>
          <w:rFonts w:ascii="Times New Roman" w:hAnsi="Times New Roman" w:cs="David"/>
          <w:sz w:val="24"/>
          <w:szCs w:val="24"/>
          <w:rtl/>
        </w:rPr>
        <w:t xml:space="preserve"> </w:t>
      </w:r>
      <w:r w:rsidR="00386116" w:rsidRPr="00160099">
        <w:rPr>
          <w:rFonts w:ascii="Times New Roman" w:hAnsi="Times New Roman" w:cs="David" w:hint="cs"/>
          <w:sz w:val="24"/>
          <w:szCs w:val="24"/>
          <w:rtl/>
        </w:rPr>
        <w:t>וזמין</w:t>
      </w:r>
      <w:r w:rsidR="00386116" w:rsidRPr="00160099">
        <w:rPr>
          <w:rFonts w:ascii="Times New Roman" w:hAnsi="Times New Roman" w:cs="David"/>
          <w:sz w:val="24"/>
          <w:szCs w:val="24"/>
          <w:rtl/>
        </w:rPr>
        <w:t xml:space="preserve"> (</w:t>
      </w:r>
      <w:r w:rsidR="00386116" w:rsidRPr="00160099">
        <w:rPr>
          <w:rFonts w:ascii="Times New Roman" w:hAnsi="Times New Roman" w:cs="David"/>
          <w:sz w:val="24"/>
          <w:szCs w:val="24"/>
        </w:rPr>
        <w:t>readily accessible</w:t>
      </w:r>
      <w:r w:rsidR="00386116" w:rsidRPr="00160099">
        <w:rPr>
          <w:rFonts w:ascii="Times New Roman" w:hAnsi="Times New Roman" w:cs="David"/>
          <w:sz w:val="24"/>
          <w:szCs w:val="24"/>
          <w:rtl/>
        </w:rPr>
        <w:t>).</w:t>
      </w:r>
    </w:p>
    <w:p w:rsidR="00C40EDA" w:rsidRDefault="00C40EDA" w:rsidP="00C40EDA">
      <w:pPr>
        <w:spacing w:after="120"/>
        <w:jc w:val="both"/>
        <w:rPr>
          <w:rFonts w:ascii="Times New Roman" w:hAnsi="Times New Roman" w:cs="David"/>
          <w:b/>
          <w:bCs/>
          <w:sz w:val="28"/>
          <w:szCs w:val="28"/>
          <w:u w:val="single"/>
          <w:rtl/>
        </w:rPr>
      </w:pPr>
    </w:p>
    <w:p w:rsidR="00386116" w:rsidRPr="000E4A5B" w:rsidRDefault="00386116" w:rsidP="00C40EDA">
      <w:pPr>
        <w:spacing w:after="120"/>
        <w:jc w:val="both"/>
        <w:rPr>
          <w:rFonts w:ascii="Times New Roman" w:hAnsi="Times New Roman" w:cs="David"/>
          <w:b/>
          <w:bCs/>
          <w:sz w:val="24"/>
          <w:szCs w:val="24"/>
          <w:u w:val="single"/>
          <w:rtl/>
        </w:rPr>
      </w:pPr>
      <w:r w:rsidRPr="000E4A5B">
        <w:rPr>
          <w:rFonts w:ascii="Times New Roman" w:hAnsi="Times New Roman" w:cs="David" w:hint="eastAsia"/>
          <w:b/>
          <w:bCs/>
          <w:sz w:val="24"/>
          <w:szCs w:val="24"/>
          <w:u w:val="single"/>
          <w:rtl/>
        </w:rPr>
        <w:t>הפעל</w:t>
      </w:r>
      <w:r w:rsidRPr="000E4A5B">
        <w:rPr>
          <w:rFonts w:ascii="Times New Roman" w:hAnsi="Times New Roman" w:cs="David" w:hint="cs"/>
          <w:b/>
          <w:bCs/>
          <w:sz w:val="24"/>
          <w:szCs w:val="24"/>
          <w:u w:val="single"/>
          <w:rtl/>
        </w:rPr>
        <w:t>ת מטוסים</w:t>
      </w:r>
      <w:r w:rsidRPr="000E4A5B">
        <w:rPr>
          <w:rFonts w:ascii="Times New Roman" w:hAnsi="Times New Roman" w:cs="David"/>
          <w:b/>
          <w:bCs/>
          <w:sz w:val="24"/>
          <w:szCs w:val="24"/>
          <w:u w:val="single"/>
          <w:rtl/>
        </w:rPr>
        <w:t xml:space="preserve"> </w:t>
      </w:r>
    </w:p>
    <w:p w:rsidR="00650DED" w:rsidRDefault="00386116" w:rsidP="00B870FF">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כהשלמה לתקינה בנושא </w:t>
      </w:r>
      <w:r w:rsidR="00DA7E07">
        <w:rPr>
          <w:rFonts w:ascii="Times New Roman" w:hAnsi="Times New Roman" w:cs="David" w:hint="cs"/>
          <w:sz w:val="24"/>
          <w:szCs w:val="24"/>
          <w:rtl/>
        </w:rPr>
        <w:t xml:space="preserve">דרישות </w:t>
      </w:r>
      <w:r w:rsidRPr="00A46F18">
        <w:rPr>
          <w:rFonts w:ascii="Times New Roman" w:hAnsi="Times New Roman" w:cs="David" w:hint="cs"/>
          <w:sz w:val="24"/>
          <w:szCs w:val="24"/>
          <w:rtl/>
        </w:rPr>
        <w:t>הכשירות האווירית הראשונית</w:t>
      </w:r>
      <w:r w:rsidR="00B870FF">
        <w:rPr>
          <w:rFonts w:ascii="Times New Roman" w:hAnsi="Times New Roman" w:cs="David" w:hint="cs"/>
          <w:sz w:val="24"/>
          <w:szCs w:val="24"/>
          <w:rtl/>
        </w:rPr>
        <w:t xml:space="preserve"> לצורך פינוי מהיר בחרום</w:t>
      </w:r>
      <w:r w:rsidRPr="00A46F18">
        <w:rPr>
          <w:rFonts w:ascii="Times New Roman" w:hAnsi="Times New Roman" w:cs="David" w:hint="cs"/>
          <w:sz w:val="24"/>
          <w:szCs w:val="24"/>
          <w:rtl/>
        </w:rPr>
        <w:t>, נקבעו בחלק 1 לנספח 6 לאמנת שיקגו (שעניינו הפעלה של מטוסים בתובלה אווירית מסחרית</w:t>
      </w:r>
      <w:r w:rsidR="00B870FF">
        <w:rPr>
          <w:rFonts w:ascii="Times New Roman" w:hAnsi="Times New Roman" w:cs="David" w:hint="cs"/>
          <w:sz w:val="24"/>
          <w:szCs w:val="24"/>
          <w:rtl/>
        </w:rPr>
        <w:t xml:space="preserve"> בינלאומית</w:t>
      </w:r>
      <w:r w:rsidRPr="00A46F18">
        <w:rPr>
          <w:rFonts w:ascii="Times New Roman" w:hAnsi="Times New Roman" w:cs="David" w:hint="cs"/>
          <w:sz w:val="24"/>
          <w:szCs w:val="24"/>
          <w:rtl/>
        </w:rPr>
        <w:t>), סטנדרטים שעניינם הפעלת המטוס בפינוי חירום</w:t>
      </w:r>
      <w:r w:rsidR="00B870FF">
        <w:rPr>
          <w:rFonts w:ascii="Times New Roman" w:hAnsi="Times New Roman" w:cs="David" w:hint="cs"/>
          <w:sz w:val="24"/>
          <w:szCs w:val="24"/>
          <w:rtl/>
        </w:rPr>
        <w:t xml:space="preserve">. </w:t>
      </w:r>
    </w:p>
    <w:p w:rsidR="00386116" w:rsidRPr="004A1E4E" w:rsidRDefault="00B870FF" w:rsidP="004632E8">
      <w:pPr>
        <w:spacing w:after="120"/>
        <w:jc w:val="both"/>
        <w:rPr>
          <w:rFonts w:ascii="Times New Roman" w:hAnsi="Times New Roman" w:cs="David"/>
          <w:b/>
          <w:bCs/>
          <w:sz w:val="24"/>
          <w:szCs w:val="24"/>
          <w:rtl/>
        </w:rPr>
      </w:pPr>
      <w:r>
        <w:rPr>
          <w:rFonts w:ascii="Times New Roman" w:hAnsi="Times New Roman" w:cs="David" w:hint="cs"/>
          <w:sz w:val="24"/>
          <w:szCs w:val="24"/>
          <w:rtl/>
        </w:rPr>
        <w:t xml:space="preserve">באופן כללי, </w:t>
      </w:r>
      <w:r w:rsidR="00386116" w:rsidRPr="004A1E4E">
        <w:rPr>
          <w:rFonts w:ascii="Times New Roman" w:hAnsi="Times New Roman" w:cs="David" w:hint="cs"/>
          <w:b/>
          <w:bCs/>
          <w:sz w:val="24"/>
          <w:szCs w:val="24"/>
          <w:rtl/>
        </w:rPr>
        <w:t>פינוי הנוסעים בחירום</w:t>
      </w:r>
      <w:r>
        <w:rPr>
          <w:rFonts w:ascii="Times New Roman" w:hAnsi="Times New Roman" w:cs="David" w:hint="cs"/>
          <w:b/>
          <w:bCs/>
          <w:sz w:val="24"/>
          <w:szCs w:val="24"/>
          <w:rtl/>
        </w:rPr>
        <w:t>,</w:t>
      </w:r>
      <w:r w:rsidR="00386116" w:rsidRPr="004A1E4E">
        <w:rPr>
          <w:rFonts w:ascii="Times New Roman" w:hAnsi="Times New Roman" w:cs="David" w:hint="cs"/>
          <w:b/>
          <w:bCs/>
          <w:sz w:val="24"/>
          <w:szCs w:val="24"/>
          <w:rtl/>
        </w:rPr>
        <w:t xml:space="preserve"> </w:t>
      </w:r>
      <w:r w:rsidR="004A1E4E">
        <w:rPr>
          <w:rFonts w:ascii="Times New Roman" w:hAnsi="Times New Roman" w:cs="David" w:hint="cs"/>
          <w:b/>
          <w:bCs/>
          <w:sz w:val="24"/>
          <w:szCs w:val="24"/>
          <w:rtl/>
        </w:rPr>
        <w:t>ובכלל זה הפעלת פתחי החירום</w:t>
      </w:r>
      <w:r>
        <w:rPr>
          <w:rFonts w:ascii="Times New Roman" w:hAnsi="Times New Roman" w:cs="David" w:hint="cs"/>
          <w:b/>
          <w:bCs/>
          <w:sz w:val="24"/>
          <w:szCs w:val="24"/>
          <w:rtl/>
        </w:rPr>
        <w:t>,</w:t>
      </w:r>
      <w:r w:rsidR="004A1E4E">
        <w:rPr>
          <w:rFonts w:ascii="Times New Roman" w:hAnsi="Times New Roman" w:cs="David" w:hint="cs"/>
          <w:b/>
          <w:bCs/>
          <w:sz w:val="24"/>
          <w:szCs w:val="24"/>
          <w:rtl/>
        </w:rPr>
        <w:t xml:space="preserve"> ה</w:t>
      </w:r>
      <w:r w:rsidR="00F7567D">
        <w:rPr>
          <w:rFonts w:ascii="Times New Roman" w:hAnsi="Times New Roman" w:cs="David" w:hint="cs"/>
          <w:b/>
          <w:bCs/>
          <w:sz w:val="24"/>
          <w:szCs w:val="24"/>
          <w:rtl/>
        </w:rPr>
        <w:t xml:space="preserve">וא </w:t>
      </w:r>
      <w:r w:rsidR="00386116" w:rsidRPr="004A1E4E">
        <w:rPr>
          <w:rFonts w:ascii="Times New Roman" w:hAnsi="Times New Roman" w:cs="David" w:hint="cs"/>
          <w:b/>
          <w:bCs/>
          <w:sz w:val="24"/>
          <w:szCs w:val="24"/>
          <w:rtl/>
        </w:rPr>
        <w:t>באחריות הדיילים.</w:t>
      </w:r>
    </w:p>
    <w:p w:rsidR="00386116" w:rsidRPr="00A46F18" w:rsidRDefault="00386116" w:rsidP="00C40EDA">
      <w:pPr>
        <w:spacing w:after="120"/>
        <w:jc w:val="both"/>
        <w:rPr>
          <w:rFonts w:ascii="Times New Roman" w:hAnsi="Times New Roman" w:cs="David"/>
          <w:sz w:val="24"/>
          <w:szCs w:val="24"/>
          <w:rtl/>
        </w:rPr>
      </w:pPr>
      <w:r w:rsidRPr="00A46F18">
        <w:rPr>
          <w:rFonts w:ascii="Times New Roman" w:hAnsi="Times New Roman" w:cs="David" w:hint="cs"/>
          <w:sz w:val="24"/>
          <w:szCs w:val="24"/>
          <w:rtl/>
        </w:rPr>
        <w:t>כך, בפרק 12 (דיילים) לחלק 1 לנספח 6 לאמנה נקבעו מספר הוראות מרכזיות בעניין זה:</w:t>
      </w:r>
    </w:p>
    <w:p w:rsidR="006B1A43" w:rsidRPr="009C56F5" w:rsidRDefault="00386116" w:rsidP="00B870FF">
      <w:pPr>
        <w:pStyle w:val="a6"/>
        <w:numPr>
          <w:ilvl w:val="0"/>
          <w:numId w:val="1"/>
        </w:numPr>
        <w:spacing w:after="120"/>
        <w:jc w:val="both"/>
        <w:rPr>
          <w:rFonts w:ascii="Times New Roman" w:hAnsi="Times New Roman" w:cs="David"/>
          <w:sz w:val="24"/>
          <w:szCs w:val="24"/>
        </w:rPr>
      </w:pPr>
      <w:r w:rsidRPr="004A1E4E">
        <w:rPr>
          <w:rFonts w:ascii="Times New Roman" w:hAnsi="Times New Roman" w:cs="David" w:hint="cs"/>
          <w:b/>
          <w:bCs/>
          <w:sz w:val="24"/>
          <w:szCs w:val="24"/>
          <w:rtl/>
        </w:rPr>
        <w:t>מיקום הדיילים</w:t>
      </w:r>
      <w:r w:rsidRPr="004A1E4E">
        <w:rPr>
          <w:rFonts w:ascii="Times New Roman" w:hAnsi="Times New Roman" w:cs="David" w:hint="cs"/>
          <w:sz w:val="24"/>
          <w:szCs w:val="24"/>
          <w:rtl/>
        </w:rPr>
        <w:t xml:space="preserve">: בהמראה ובנחיתה ובכל עת שהטייס המפקד מורה על כך, על הדיילים לשבת במושבים </w:t>
      </w:r>
      <w:r w:rsidR="00B870FF">
        <w:rPr>
          <w:rFonts w:ascii="Times New Roman" w:hAnsi="Times New Roman" w:cs="David" w:hint="cs"/>
          <w:sz w:val="24"/>
          <w:szCs w:val="24"/>
          <w:rtl/>
        </w:rPr>
        <w:t>ה</w:t>
      </w:r>
      <w:r w:rsidRPr="004A1E4E">
        <w:rPr>
          <w:rFonts w:ascii="Times New Roman" w:hAnsi="Times New Roman" w:cs="David" w:hint="cs"/>
          <w:sz w:val="24"/>
          <w:szCs w:val="24"/>
          <w:rtl/>
        </w:rPr>
        <w:t xml:space="preserve">מיועדים להם, שממוקמים ליד פתחי החירום שבגובה </w:t>
      </w:r>
      <w:r w:rsidRPr="009C56F5">
        <w:rPr>
          <w:rFonts w:ascii="Times New Roman" w:hAnsi="Times New Roman" w:cs="David" w:hint="cs"/>
          <w:sz w:val="24"/>
          <w:szCs w:val="24"/>
          <w:rtl/>
        </w:rPr>
        <w:t>הרצפה</w:t>
      </w:r>
      <w:r w:rsidR="004A1E4E" w:rsidRPr="009C56F5">
        <w:rPr>
          <w:rStyle w:val="a5"/>
          <w:rFonts w:ascii="Times New Roman" w:hAnsi="Times New Roman" w:cs="David"/>
          <w:sz w:val="24"/>
          <w:szCs w:val="24"/>
          <w:rtl/>
        </w:rPr>
        <w:footnoteReference w:id="3"/>
      </w:r>
      <w:r w:rsidRPr="009C56F5">
        <w:rPr>
          <w:rFonts w:ascii="Times New Roman" w:hAnsi="Times New Roman" w:cs="David" w:hint="cs"/>
          <w:sz w:val="24"/>
          <w:szCs w:val="24"/>
          <w:rtl/>
        </w:rPr>
        <w:t>.</w:t>
      </w:r>
      <w:r w:rsidR="004A1E4E" w:rsidRPr="009C56F5">
        <w:rPr>
          <w:rFonts w:ascii="Times New Roman" w:hAnsi="Times New Roman" w:cs="David" w:hint="cs"/>
          <w:sz w:val="24"/>
          <w:szCs w:val="24"/>
          <w:rtl/>
        </w:rPr>
        <w:t xml:space="preserve"> זאת </w:t>
      </w:r>
      <w:r w:rsidR="004A1E4E" w:rsidRPr="009C56F5">
        <w:rPr>
          <w:rFonts w:ascii="Times New Roman" w:hAnsi="Times New Roman" w:cs="David" w:hint="cs"/>
          <w:sz w:val="24"/>
          <w:szCs w:val="24"/>
          <w:rtl/>
        </w:rPr>
        <w:lastRenderedPageBreak/>
        <w:t xml:space="preserve">במטרה להבטיח כי </w:t>
      </w:r>
      <w:r w:rsidR="00E24373" w:rsidRPr="009C56F5">
        <w:rPr>
          <w:rFonts w:ascii="Times New Roman" w:hAnsi="Times New Roman" w:cs="David" w:hint="cs"/>
          <w:sz w:val="24"/>
          <w:szCs w:val="24"/>
          <w:rtl/>
        </w:rPr>
        <w:t xml:space="preserve">בעקבות </w:t>
      </w:r>
      <w:r w:rsidR="006B1A43" w:rsidRPr="009C56F5">
        <w:rPr>
          <w:rFonts w:ascii="Times New Roman" w:hAnsi="Times New Roman" w:cs="David" w:hint="cs"/>
          <w:sz w:val="24"/>
          <w:szCs w:val="24"/>
          <w:rtl/>
        </w:rPr>
        <w:t>נחיתת חירום</w:t>
      </w:r>
      <w:r w:rsidR="00E24373" w:rsidRPr="009C56F5">
        <w:rPr>
          <w:rFonts w:ascii="Times New Roman" w:hAnsi="Times New Roman" w:cs="David" w:hint="cs"/>
          <w:sz w:val="24"/>
          <w:szCs w:val="24"/>
          <w:rtl/>
        </w:rPr>
        <w:t xml:space="preserve">, </w:t>
      </w:r>
      <w:r w:rsidR="006B1A43" w:rsidRPr="009C56F5">
        <w:rPr>
          <w:rFonts w:ascii="Times New Roman" w:hAnsi="Times New Roman" w:cs="David" w:hint="cs"/>
          <w:sz w:val="24"/>
          <w:szCs w:val="24"/>
          <w:rtl/>
        </w:rPr>
        <w:t xml:space="preserve"> הדייל</w:t>
      </w:r>
      <w:r w:rsidR="00E24373" w:rsidRPr="009C56F5">
        <w:rPr>
          <w:rFonts w:ascii="Times New Roman" w:hAnsi="Times New Roman" w:cs="David" w:hint="cs"/>
          <w:sz w:val="24"/>
          <w:szCs w:val="24"/>
          <w:rtl/>
        </w:rPr>
        <w:t>ים הם ש</w:t>
      </w:r>
      <w:r w:rsidR="006B1A43" w:rsidRPr="009C56F5">
        <w:rPr>
          <w:rFonts w:ascii="Times New Roman" w:hAnsi="Times New Roman" w:cs="David" w:hint="cs"/>
          <w:sz w:val="24"/>
          <w:szCs w:val="24"/>
          <w:rtl/>
        </w:rPr>
        <w:t>יגיע</w:t>
      </w:r>
      <w:r w:rsidR="00E24373" w:rsidRPr="009C56F5">
        <w:rPr>
          <w:rFonts w:ascii="Times New Roman" w:hAnsi="Times New Roman" w:cs="David" w:hint="cs"/>
          <w:sz w:val="24"/>
          <w:szCs w:val="24"/>
          <w:rtl/>
        </w:rPr>
        <w:t>ו</w:t>
      </w:r>
      <w:r w:rsidR="006B1A43" w:rsidRPr="009C56F5">
        <w:rPr>
          <w:rFonts w:ascii="Times New Roman" w:hAnsi="Times New Roman" w:cs="David" w:hint="cs"/>
          <w:sz w:val="24"/>
          <w:szCs w:val="24"/>
          <w:rtl/>
        </w:rPr>
        <w:t xml:space="preserve"> ראשו</w:t>
      </w:r>
      <w:r w:rsidR="00E24373" w:rsidRPr="009C56F5">
        <w:rPr>
          <w:rFonts w:ascii="Times New Roman" w:hAnsi="Times New Roman" w:cs="David" w:hint="cs"/>
          <w:sz w:val="24"/>
          <w:szCs w:val="24"/>
          <w:rtl/>
        </w:rPr>
        <w:t>נים</w:t>
      </w:r>
      <w:r w:rsidR="006B1A43" w:rsidRPr="009C56F5">
        <w:rPr>
          <w:rFonts w:ascii="Times New Roman" w:hAnsi="Times New Roman" w:cs="David" w:hint="cs"/>
          <w:sz w:val="24"/>
          <w:szCs w:val="24"/>
          <w:rtl/>
        </w:rPr>
        <w:t xml:space="preserve"> לפתח</w:t>
      </w:r>
      <w:r w:rsidR="00E24373" w:rsidRPr="009C56F5">
        <w:rPr>
          <w:rFonts w:ascii="Times New Roman" w:hAnsi="Times New Roman" w:cs="David" w:hint="cs"/>
          <w:sz w:val="24"/>
          <w:szCs w:val="24"/>
          <w:rtl/>
        </w:rPr>
        <w:t>י</w:t>
      </w:r>
      <w:r w:rsidR="006B1A43" w:rsidRPr="009C56F5">
        <w:rPr>
          <w:rFonts w:ascii="Times New Roman" w:hAnsi="Times New Roman" w:cs="David" w:hint="cs"/>
          <w:sz w:val="24"/>
          <w:szCs w:val="24"/>
          <w:rtl/>
        </w:rPr>
        <w:t xml:space="preserve"> החירום ויתפעל</w:t>
      </w:r>
      <w:r w:rsidR="00E24373" w:rsidRPr="009C56F5">
        <w:rPr>
          <w:rFonts w:ascii="Times New Roman" w:hAnsi="Times New Roman" w:cs="David" w:hint="cs"/>
          <w:sz w:val="24"/>
          <w:szCs w:val="24"/>
          <w:rtl/>
        </w:rPr>
        <w:t>ו</w:t>
      </w:r>
      <w:r w:rsidR="006B1A43" w:rsidRPr="009C56F5">
        <w:rPr>
          <w:rFonts w:ascii="Times New Roman" w:hAnsi="Times New Roman" w:cs="David" w:hint="cs"/>
          <w:sz w:val="24"/>
          <w:szCs w:val="24"/>
          <w:rtl/>
        </w:rPr>
        <w:t xml:space="preserve"> אות</w:t>
      </w:r>
      <w:r w:rsidR="00E24373" w:rsidRPr="009C56F5">
        <w:rPr>
          <w:rFonts w:ascii="Times New Roman" w:hAnsi="Times New Roman" w:cs="David" w:hint="cs"/>
          <w:sz w:val="24"/>
          <w:szCs w:val="24"/>
          <w:rtl/>
        </w:rPr>
        <w:t>ם</w:t>
      </w:r>
      <w:r w:rsidR="006B1A43" w:rsidRPr="009C56F5">
        <w:rPr>
          <w:rFonts w:ascii="Times New Roman" w:hAnsi="Times New Roman" w:cs="David" w:hint="cs"/>
          <w:sz w:val="24"/>
          <w:szCs w:val="24"/>
          <w:rtl/>
        </w:rPr>
        <w:t xml:space="preserve"> ביעילות המרבית</w:t>
      </w:r>
      <w:r w:rsidR="00E24373" w:rsidRPr="009C56F5">
        <w:rPr>
          <w:rFonts w:ascii="Times New Roman" w:hAnsi="Times New Roman" w:cs="David" w:hint="cs"/>
          <w:sz w:val="24"/>
          <w:szCs w:val="24"/>
          <w:rtl/>
        </w:rPr>
        <w:t xml:space="preserve">, כל </w:t>
      </w:r>
      <w:r w:rsidR="006B1A43" w:rsidRPr="009C56F5">
        <w:rPr>
          <w:rFonts w:ascii="Times New Roman" w:hAnsi="Times New Roman" w:cs="David" w:hint="cs"/>
          <w:sz w:val="24"/>
          <w:szCs w:val="24"/>
          <w:rtl/>
        </w:rPr>
        <w:t>זאת בכדי להבטיח מילוט מהיר ויעיל.</w:t>
      </w:r>
    </w:p>
    <w:p w:rsidR="004A1E4E" w:rsidRPr="009C56F5" w:rsidRDefault="004A1E4E" w:rsidP="00C40EDA">
      <w:pPr>
        <w:pStyle w:val="a6"/>
        <w:spacing w:after="120"/>
        <w:jc w:val="both"/>
        <w:rPr>
          <w:rFonts w:ascii="Times New Roman" w:hAnsi="Times New Roman" w:cs="David"/>
          <w:sz w:val="24"/>
          <w:szCs w:val="24"/>
        </w:rPr>
      </w:pPr>
    </w:p>
    <w:p w:rsidR="00386116" w:rsidRPr="004A1E4E" w:rsidRDefault="00386116" w:rsidP="00C40EDA">
      <w:pPr>
        <w:pStyle w:val="a6"/>
        <w:numPr>
          <w:ilvl w:val="0"/>
          <w:numId w:val="1"/>
        </w:numPr>
        <w:spacing w:after="120"/>
        <w:jc w:val="both"/>
        <w:rPr>
          <w:rFonts w:ascii="Times New Roman" w:hAnsi="Times New Roman" w:cs="David"/>
          <w:sz w:val="24"/>
          <w:szCs w:val="24"/>
          <w:rtl/>
        </w:rPr>
      </w:pPr>
      <w:r w:rsidRPr="004A1E4E">
        <w:rPr>
          <w:rFonts w:ascii="Times New Roman" w:hAnsi="Times New Roman" w:cs="David" w:hint="cs"/>
          <w:b/>
          <w:bCs/>
          <w:sz w:val="24"/>
          <w:szCs w:val="24"/>
          <w:rtl/>
        </w:rPr>
        <w:t>מספר הדיילים ותפקידיהם</w:t>
      </w:r>
      <w:r w:rsidRPr="004A1E4E">
        <w:rPr>
          <w:rFonts w:ascii="Times New Roman" w:hAnsi="Times New Roman" w:cs="David" w:hint="cs"/>
          <w:sz w:val="24"/>
          <w:szCs w:val="24"/>
          <w:rtl/>
        </w:rPr>
        <w:t>: חובת המפעיל האווירי לקבוע, באישור מדינת המפעיל,  את מספר הדיילים הנדרש בכל סוג מטוס, ואת תפקידיהם לשם הבטחת פינוי חירום מהיר</w:t>
      </w:r>
      <w:r w:rsidR="004A1E4E">
        <w:rPr>
          <w:rFonts w:ascii="Times New Roman" w:hAnsi="Times New Roman" w:cs="David" w:hint="cs"/>
          <w:sz w:val="24"/>
          <w:szCs w:val="24"/>
          <w:rtl/>
        </w:rPr>
        <w:t xml:space="preserve"> נקבעה בסטנדרט 12.1 כלהלן</w:t>
      </w:r>
      <w:r w:rsidRPr="004A1E4E">
        <w:rPr>
          <w:rFonts w:ascii="Times New Roman" w:hAnsi="Times New Roman" w:cs="David" w:hint="cs"/>
          <w:sz w:val="24"/>
          <w:szCs w:val="24"/>
          <w:rtl/>
        </w:rPr>
        <w:t>:</w:t>
      </w:r>
    </w:p>
    <w:p w:rsidR="00386116" w:rsidRPr="00A46F18" w:rsidRDefault="00386116" w:rsidP="00C40EDA">
      <w:pPr>
        <w:bidi w:val="0"/>
        <w:spacing w:after="120"/>
        <w:jc w:val="both"/>
        <w:rPr>
          <w:rFonts w:ascii="Times New Roman" w:hAnsi="Times New Roman" w:cs="David"/>
          <w:sz w:val="24"/>
          <w:szCs w:val="24"/>
        </w:rPr>
      </w:pPr>
      <w:r w:rsidRPr="00A46F18">
        <w:rPr>
          <w:rFonts w:ascii="Times New Roman" w:hAnsi="Times New Roman" w:cs="David"/>
          <w:sz w:val="24"/>
          <w:szCs w:val="24"/>
        </w:rPr>
        <w:t>12.1 Assignment of emergency duties</w:t>
      </w:r>
    </w:p>
    <w:p w:rsidR="00386116" w:rsidRPr="00A46F18" w:rsidRDefault="00386116" w:rsidP="00C40EDA">
      <w:pPr>
        <w:bidi w:val="0"/>
        <w:spacing w:after="120"/>
        <w:ind w:right="964"/>
        <w:jc w:val="both"/>
        <w:rPr>
          <w:rFonts w:ascii="Times New Roman" w:hAnsi="Times New Roman" w:cs="David"/>
          <w:sz w:val="24"/>
          <w:szCs w:val="24"/>
        </w:rPr>
      </w:pPr>
      <w:r w:rsidRPr="00A46F18">
        <w:rPr>
          <w:rFonts w:ascii="Times New Roman" w:hAnsi="Times New Roman" w:cs="David"/>
          <w:sz w:val="24"/>
          <w:szCs w:val="24"/>
        </w:rPr>
        <w:t>An operator shall establish, to the satisfaction of the State of the Operator, the minimum number of cabin crew required for each type of aeroplane, based on seating capacity or the number of passengers carried, in order to effect a safe and expeditious evacuation of the aeroplane, and the necessary functions to be performed in an emergency or a situation requiring emergency evacuation. The operator shall assign these functions for each type of aeroplane.</w:t>
      </w:r>
    </w:p>
    <w:p w:rsidR="00386116" w:rsidRPr="00A46F18" w:rsidRDefault="00386116" w:rsidP="00C40EDA">
      <w:pPr>
        <w:spacing w:after="120"/>
        <w:jc w:val="both"/>
        <w:rPr>
          <w:rFonts w:ascii="Times New Roman" w:hAnsi="Times New Roman" w:cs="David"/>
          <w:sz w:val="24"/>
          <w:szCs w:val="24"/>
          <w:rtl/>
        </w:rPr>
      </w:pPr>
    </w:p>
    <w:p w:rsidR="00386116" w:rsidRPr="004A1E4E" w:rsidRDefault="00386116" w:rsidP="002632FF">
      <w:pPr>
        <w:pStyle w:val="a6"/>
        <w:spacing w:after="120"/>
        <w:jc w:val="both"/>
        <w:rPr>
          <w:rFonts w:ascii="Times New Roman" w:hAnsi="Times New Roman" w:cs="David"/>
          <w:sz w:val="24"/>
          <w:szCs w:val="24"/>
          <w:rtl/>
        </w:rPr>
      </w:pPr>
      <w:r w:rsidRPr="004A1E4E">
        <w:rPr>
          <w:rFonts w:ascii="Times New Roman" w:hAnsi="Times New Roman" w:cs="David" w:hint="cs"/>
          <w:sz w:val="24"/>
          <w:szCs w:val="24"/>
          <w:rtl/>
        </w:rPr>
        <w:t>מספר הדיילים הנדרש בכל מטוס הוא דייל לכל 50 נוסעים.</w:t>
      </w:r>
      <w:r w:rsidR="004A1E4E">
        <w:rPr>
          <w:rStyle w:val="a5"/>
          <w:rFonts w:ascii="Times New Roman" w:hAnsi="Times New Roman" w:cs="David"/>
          <w:sz w:val="24"/>
          <w:szCs w:val="24"/>
          <w:rtl/>
        </w:rPr>
        <w:footnoteReference w:id="4"/>
      </w:r>
      <w:r w:rsidRPr="004A1E4E">
        <w:rPr>
          <w:rFonts w:ascii="Times New Roman" w:hAnsi="Times New Roman" w:cs="David" w:hint="cs"/>
          <w:sz w:val="24"/>
          <w:szCs w:val="24"/>
          <w:rtl/>
        </w:rPr>
        <w:t xml:space="preserve"> </w:t>
      </w:r>
    </w:p>
    <w:p w:rsidR="00386116" w:rsidRDefault="0055438F" w:rsidP="004632E8">
      <w:pPr>
        <w:pStyle w:val="a6"/>
        <w:spacing w:after="120"/>
        <w:jc w:val="both"/>
        <w:rPr>
          <w:rFonts w:ascii="Times New Roman" w:hAnsi="Times New Roman" w:cs="David"/>
          <w:sz w:val="24"/>
          <w:szCs w:val="24"/>
          <w:rtl/>
        </w:rPr>
      </w:pPr>
      <w:r>
        <w:rPr>
          <w:rFonts w:ascii="Times New Roman" w:hAnsi="Times New Roman" w:cs="David" w:hint="cs"/>
          <w:sz w:val="24"/>
          <w:szCs w:val="24"/>
          <w:rtl/>
        </w:rPr>
        <w:t xml:space="preserve">המפעיל האווירי נדרש לקבוע </w:t>
      </w:r>
      <w:r w:rsidR="00386116" w:rsidRPr="004A1E4E">
        <w:rPr>
          <w:rFonts w:ascii="Times New Roman" w:hAnsi="Times New Roman" w:cs="David" w:hint="cs"/>
          <w:sz w:val="24"/>
          <w:szCs w:val="24"/>
          <w:rtl/>
        </w:rPr>
        <w:t>את נהלי פינוי החירום של</w:t>
      </w:r>
      <w:r w:rsidR="00F7567D">
        <w:rPr>
          <w:rFonts w:ascii="Times New Roman" w:hAnsi="Times New Roman" w:cs="David" w:hint="cs"/>
          <w:sz w:val="24"/>
          <w:szCs w:val="24"/>
          <w:rtl/>
        </w:rPr>
        <w:t>ו</w:t>
      </w:r>
      <w:r w:rsidR="00386116" w:rsidRPr="004A1E4E">
        <w:rPr>
          <w:rFonts w:ascii="Times New Roman" w:hAnsi="Times New Roman" w:cs="David" w:hint="cs"/>
          <w:sz w:val="24"/>
          <w:szCs w:val="24"/>
          <w:rtl/>
        </w:rPr>
        <w:t xml:space="preserve"> לכל דגם של מטוס שה</w:t>
      </w:r>
      <w:r>
        <w:rPr>
          <w:rFonts w:ascii="Times New Roman" w:hAnsi="Times New Roman" w:cs="David" w:hint="cs"/>
          <w:sz w:val="24"/>
          <w:szCs w:val="24"/>
          <w:rtl/>
        </w:rPr>
        <w:t>וא מפעיל</w:t>
      </w:r>
      <w:r w:rsidR="00386116" w:rsidRPr="004A1E4E">
        <w:rPr>
          <w:rFonts w:ascii="Times New Roman" w:hAnsi="Times New Roman" w:cs="David" w:hint="cs"/>
          <w:sz w:val="24"/>
          <w:szCs w:val="24"/>
          <w:rtl/>
        </w:rPr>
        <w:t xml:space="preserve">, במסגרתם מוגדרים מספר הדיילים ותפקידיהם בפינוי חירום: כל דייל מצוות לפתח חירום (לעתים נהלי פינוי החירום משייכים דייל כאחראי לשני פתחי חירום </w:t>
      </w:r>
      <w:r w:rsidR="00386116" w:rsidRPr="004A1E4E">
        <w:rPr>
          <w:rFonts w:ascii="Times New Roman" w:hAnsi="Times New Roman" w:cs="David"/>
          <w:sz w:val="24"/>
          <w:szCs w:val="24"/>
          <w:rtl/>
        </w:rPr>
        <w:t>–</w:t>
      </w:r>
      <w:r w:rsidR="00386116" w:rsidRPr="004A1E4E">
        <w:rPr>
          <w:rFonts w:ascii="Times New Roman" w:hAnsi="Times New Roman" w:cs="David" w:hint="cs"/>
          <w:sz w:val="24"/>
          <w:szCs w:val="24"/>
          <w:rtl/>
        </w:rPr>
        <w:t xml:space="preserve"> אם הם סמוכים אחד לשני) ונקבעות משימותיו.</w:t>
      </w:r>
      <w:r w:rsidR="004A1E4E">
        <w:rPr>
          <w:rStyle w:val="a5"/>
          <w:rFonts w:ascii="Times New Roman" w:hAnsi="Times New Roman" w:cs="David"/>
          <w:sz w:val="24"/>
          <w:szCs w:val="24"/>
          <w:rtl/>
        </w:rPr>
        <w:footnoteReference w:id="5"/>
      </w:r>
    </w:p>
    <w:p w:rsidR="004A1E4E" w:rsidRPr="004A1E4E" w:rsidRDefault="004A1E4E" w:rsidP="00C40EDA">
      <w:pPr>
        <w:pStyle w:val="a6"/>
        <w:spacing w:after="120"/>
        <w:jc w:val="both"/>
        <w:rPr>
          <w:rFonts w:ascii="Times New Roman" w:hAnsi="Times New Roman" w:cs="David"/>
          <w:sz w:val="24"/>
          <w:szCs w:val="24"/>
          <w:rtl/>
        </w:rPr>
      </w:pPr>
    </w:p>
    <w:p w:rsidR="00386116" w:rsidRPr="004A1E4E" w:rsidRDefault="00386116" w:rsidP="0055438F">
      <w:pPr>
        <w:pStyle w:val="a6"/>
        <w:numPr>
          <w:ilvl w:val="0"/>
          <w:numId w:val="1"/>
        </w:numPr>
        <w:spacing w:after="120"/>
        <w:jc w:val="both"/>
        <w:rPr>
          <w:rFonts w:ascii="Times New Roman" w:hAnsi="Times New Roman" w:cs="David"/>
          <w:sz w:val="24"/>
          <w:szCs w:val="24"/>
          <w:rtl/>
        </w:rPr>
      </w:pPr>
      <w:r w:rsidRPr="004A1E4E">
        <w:rPr>
          <w:rFonts w:ascii="Times New Roman" w:hAnsi="Times New Roman" w:cs="David" w:hint="cs"/>
          <w:b/>
          <w:bCs/>
          <w:sz w:val="24"/>
          <w:szCs w:val="24"/>
          <w:rtl/>
        </w:rPr>
        <w:t>אימון הדיילים</w:t>
      </w:r>
      <w:r w:rsidRPr="004A1E4E">
        <w:rPr>
          <w:rFonts w:ascii="Times New Roman" w:hAnsi="Times New Roman" w:cs="David" w:hint="cs"/>
          <w:sz w:val="24"/>
          <w:szCs w:val="24"/>
          <w:rtl/>
        </w:rPr>
        <w:t xml:space="preserve">: </w:t>
      </w:r>
      <w:r w:rsidR="0055438F">
        <w:rPr>
          <w:rFonts w:ascii="Times New Roman" w:hAnsi="Times New Roman" w:cs="David" w:hint="cs"/>
          <w:sz w:val="24"/>
          <w:szCs w:val="24"/>
          <w:rtl/>
        </w:rPr>
        <w:t xml:space="preserve">על </w:t>
      </w:r>
      <w:r w:rsidRPr="004A1E4E">
        <w:rPr>
          <w:rFonts w:ascii="Times New Roman" w:hAnsi="Times New Roman" w:cs="David" w:hint="cs"/>
          <w:sz w:val="24"/>
          <w:szCs w:val="24"/>
          <w:rtl/>
        </w:rPr>
        <w:t xml:space="preserve"> המפעיל האווירי </w:t>
      </w:r>
      <w:r w:rsidR="0055438F">
        <w:rPr>
          <w:rFonts w:ascii="Times New Roman" w:hAnsi="Times New Roman" w:cs="David" w:hint="cs"/>
          <w:sz w:val="24"/>
          <w:szCs w:val="24"/>
          <w:rtl/>
        </w:rPr>
        <w:t xml:space="preserve">לקבוע וליישם </w:t>
      </w:r>
      <w:r w:rsidRPr="004A1E4E">
        <w:rPr>
          <w:rFonts w:ascii="Times New Roman" w:hAnsi="Times New Roman" w:cs="David" w:hint="cs"/>
          <w:sz w:val="24"/>
          <w:szCs w:val="24"/>
          <w:rtl/>
        </w:rPr>
        <w:t>תכנית אימונים לדיילים, הכוללת אימון ראשוני ואימון ריענון שנתי חוזר, בין השאר לגבי תפקידיהם בפינוי חירום.</w:t>
      </w:r>
      <w:r w:rsidR="004A1E4E">
        <w:rPr>
          <w:rStyle w:val="a5"/>
          <w:rFonts w:ascii="Times New Roman" w:hAnsi="Times New Roman" w:cs="David"/>
          <w:sz w:val="24"/>
          <w:szCs w:val="24"/>
          <w:rtl/>
        </w:rPr>
        <w:footnoteReference w:id="6"/>
      </w:r>
    </w:p>
    <w:p w:rsidR="008603F4" w:rsidRDefault="008603F4" w:rsidP="00C40EDA">
      <w:pPr>
        <w:spacing w:after="120"/>
        <w:jc w:val="both"/>
        <w:rPr>
          <w:rFonts w:ascii="Times New Roman" w:hAnsi="Times New Roman" w:cs="David"/>
          <w:b/>
          <w:bCs/>
          <w:sz w:val="24"/>
          <w:szCs w:val="24"/>
          <w:rtl/>
        </w:rPr>
      </w:pPr>
    </w:p>
    <w:p w:rsidR="004A1E4E" w:rsidRDefault="004A1E4E" w:rsidP="00C40EDA">
      <w:pPr>
        <w:spacing w:after="120"/>
        <w:jc w:val="both"/>
        <w:rPr>
          <w:rFonts w:ascii="Times New Roman" w:hAnsi="Times New Roman" w:cs="David"/>
          <w:sz w:val="24"/>
          <w:szCs w:val="24"/>
          <w:rtl/>
        </w:rPr>
      </w:pPr>
      <w:r w:rsidRPr="004A1E4E">
        <w:rPr>
          <w:rFonts w:ascii="Times New Roman" w:hAnsi="Times New Roman" w:cs="David" w:hint="cs"/>
          <w:b/>
          <w:bCs/>
          <w:sz w:val="24"/>
          <w:szCs w:val="24"/>
          <w:rtl/>
        </w:rPr>
        <w:t>תדרוך הנוסעים</w:t>
      </w:r>
      <w:r>
        <w:rPr>
          <w:rFonts w:ascii="Times New Roman" w:hAnsi="Times New Roman" w:cs="David" w:hint="cs"/>
          <w:sz w:val="24"/>
          <w:szCs w:val="24"/>
          <w:rtl/>
        </w:rPr>
        <w:t xml:space="preserve">: </w:t>
      </w:r>
    </w:p>
    <w:p w:rsidR="00386116" w:rsidRPr="00A46F18" w:rsidRDefault="00386116" w:rsidP="00DA7E07">
      <w:pPr>
        <w:spacing w:after="120"/>
        <w:jc w:val="both"/>
        <w:rPr>
          <w:rFonts w:ascii="Times New Roman" w:hAnsi="Times New Roman" w:cs="David"/>
          <w:sz w:val="24"/>
          <w:szCs w:val="24"/>
          <w:rtl/>
        </w:rPr>
      </w:pPr>
      <w:r w:rsidRPr="00A46F18">
        <w:rPr>
          <w:rFonts w:ascii="Times New Roman" w:hAnsi="Times New Roman" w:cs="David" w:hint="cs"/>
          <w:sz w:val="24"/>
          <w:szCs w:val="24"/>
          <w:rtl/>
        </w:rPr>
        <w:t>לצד זאת, על המפעיל האווירי להבטיח כי הנוסעים יקבלו תדרוך לגבי המיקום והשימוש ב</w:t>
      </w:r>
      <w:r w:rsidR="004A1E4E">
        <w:rPr>
          <w:rFonts w:ascii="Times New Roman" w:hAnsi="Times New Roman" w:cs="David" w:hint="cs"/>
          <w:sz w:val="24"/>
          <w:szCs w:val="24"/>
          <w:rtl/>
        </w:rPr>
        <w:t xml:space="preserve">פתחי </w:t>
      </w:r>
      <w:r w:rsidRPr="00A46F18">
        <w:rPr>
          <w:rFonts w:ascii="Times New Roman" w:hAnsi="Times New Roman" w:cs="David" w:hint="cs"/>
          <w:sz w:val="24"/>
          <w:szCs w:val="24"/>
          <w:rtl/>
        </w:rPr>
        <w:t>החירום, וציוד החירום ובכלל זה ציוד</w:t>
      </w:r>
      <w:r w:rsidR="00FB238B">
        <w:rPr>
          <w:rFonts w:ascii="Times New Roman" w:hAnsi="Times New Roman" w:cs="David" w:hint="cs"/>
          <w:sz w:val="24"/>
          <w:szCs w:val="24"/>
          <w:rtl/>
        </w:rPr>
        <w:t xml:space="preserve"> המיועד לשימוש בעת פינוי חירום</w:t>
      </w:r>
      <w:r w:rsidRPr="00A46F18">
        <w:rPr>
          <w:rFonts w:ascii="Times New Roman" w:hAnsi="Times New Roman" w:cs="David" w:hint="cs"/>
          <w:sz w:val="24"/>
          <w:szCs w:val="24"/>
          <w:rtl/>
        </w:rPr>
        <w:t>. כן עליו להבטיח כי במקרה חירום בעת טיסה הנוסעים יתודרכו לגבי פעולות החירום הנחוצות בהתאם לנסיבות החירום.</w:t>
      </w:r>
      <w:r w:rsidR="004A1E4E">
        <w:rPr>
          <w:rStyle w:val="a5"/>
          <w:rFonts w:ascii="Times New Roman" w:hAnsi="Times New Roman" w:cs="David"/>
          <w:sz w:val="24"/>
          <w:szCs w:val="24"/>
          <w:rtl/>
        </w:rPr>
        <w:footnoteReference w:id="7"/>
      </w:r>
    </w:p>
    <w:p w:rsidR="008645E4" w:rsidRPr="008645E4" w:rsidRDefault="004B780B" w:rsidP="004632E8">
      <w:pPr>
        <w:pStyle w:val="1"/>
        <w:rPr>
          <w:rtl/>
        </w:rPr>
      </w:pPr>
      <w:r>
        <w:rPr>
          <w:rFonts w:hint="cs"/>
          <w:rtl/>
        </w:rPr>
        <w:t xml:space="preserve">חלקם של </w:t>
      </w:r>
      <w:r w:rsidR="008645E4" w:rsidRPr="008645E4">
        <w:rPr>
          <w:rFonts w:hint="cs"/>
          <w:rtl/>
        </w:rPr>
        <w:t xml:space="preserve">הנוסעים </w:t>
      </w:r>
      <w:r w:rsidR="0055438F">
        <w:rPr>
          <w:rFonts w:hint="cs"/>
          <w:rtl/>
        </w:rPr>
        <w:t xml:space="preserve">בפינוי </w:t>
      </w:r>
      <w:r w:rsidR="008645E4" w:rsidRPr="008645E4">
        <w:rPr>
          <w:rFonts w:hint="cs"/>
          <w:rtl/>
        </w:rPr>
        <w:t>בחירום</w:t>
      </w:r>
    </w:p>
    <w:p w:rsidR="00386116" w:rsidRPr="00A46F18" w:rsidRDefault="00386116" w:rsidP="00E17F3F">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כאמור, ניהול פינוי חירום של כלי טיס בעקבות נחיתת חירום הוא באחריות הדיילים. </w:t>
      </w:r>
      <w:r w:rsidR="008645E4">
        <w:rPr>
          <w:rFonts w:ascii="Times New Roman" w:hAnsi="Times New Roman" w:cs="David" w:hint="cs"/>
          <w:sz w:val="24"/>
          <w:szCs w:val="24"/>
          <w:rtl/>
        </w:rPr>
        <w:t xml:space="preserve">יודגש כי  דרישות הכשירות האווירית הראשונית המגדירות מס' נוסעים </w:t>
      </w:r>
      <w:proofErr w:type="spellStart"/>
      <w:r w:rsidR="008645E4">
        <w:rPr>
          <w:rFonts w:ascii="Times New Roman" w:hAnsi="Times New Roman" w:cs="David" w:hint="cs"/>
          <w:sz w:val="24"/>
          <w:szCs w:val="24"/>
          <w:rtl/>
        </w:rPr>
        <w:t>מ</w:t>
      </w:r>
      <w:r w:rsidR="00E17F3F">
        <w:rPr>
          <w:rFonts w:ascii="Times New Roman" w:hAnsi="Times New Roman" w:cs="David" w:hint="cs"/>
          <w:sz w:val="24"/>
          <w:szCs w:val="24"/>
          <w:rtl/>
        </w:rPr>
        <w:t>ירבי</w:t>
      </w:r>
      <w:proofErr w:type="spellEnd"/>
      <w:r w:rsidR="00E17F3F">
        <w:rPr>
          <w:rFonts w:ascii="Times New Roman" w:hAnsi="Times New Roman" w:cs="David" w:hint="cs"/>
          <w:sz w:val="24"/>
          <w:szCs w:val="24"/>
          <w:rtl/>
        </w:rPr>
        <w:t xml:space="preserve"> </w:t>
      </w:r>
      <w:r w:rsidR="008645E4">
        <w:rPr>
          <w:rFonts w:ascii="Times New Roman" w:hAnsi="Times New Roman" w:cs="David" w:hint="cs"/>
          <w:sz w:val="24"/>
          <w:szCs w:val="24"/>
          <w:rtl/>
        </w:rPr>
        <w:t>לפי מס</w:t>
      </w:r>
      <w:r w:rsidR="00E17F3F">
        <w:rPr>
          <w:rFonts w:ascii="Times New Roman" w:hAnsi="Times New Roman" w:cs="David" w:hint="cs"/>
          <w:sz w:val="24"/>
          <w:szCs w:val="24"/>
          <w:rtl/>
        </w:rPr>
        <w:t>פר</w:t>
      </w:r>
      <w:r w:rsidR="008645E4">
        <w:rPr>
          <w:rFonts w:ascii="Times New Roman" w:hAnsi="Times New Roman" w:cs="David" w:hint="cs"/>
          <w:sz w:val="24"/>
          <w:szCs w:val="24"/>
          <w:rtl/>
        </w:rPr>
        <w:t xml:space="preserve"> פתחי החרום, ומחייבות את היצרן (או את המפעיל) לבצע הדגמה של פינוי מהיר באמצעות פתחי חירום אלה מכוונות לכך שהפינוי יכול להתבצע באמצעות הדיילים בלבד (אשר עברו, כאמור, הכשרה ואימון </w:t>
      </w:r>
      <w:r w:rsidR="008645E4">
        <w:rPr>
          <w:rFonts w:ascii="Times New Roman" w:hAnsi="Times New Roman" w:cs="David" w:hint="cs"/>
          <w:sz w:val="24"/>
          <w:szCs w:val="24"/>
          <w:rtl/>
        </w:rPr>
        <w:lastRenderedPageBreak/>
        <w:t xml:space="preserve">לצורך מילוי תפקידם זה), ללא היעזרות כלל בנוסעים. יחד עם זאת, </w:t>
      </w:r>
      <w:r w:rsidRPr="00A46F18">
        <w:rPr>
          <w:rFonts w:ascii="Times New Roman" w:hAnsi="Times New Roman" w:cs="David" w:hint="cs"/>
          <w:sz w:val="24"/>
          <w:szCs w:val="24"/>
          <w:rtl/>
        </w:rPr>
        <w:t>בחלק מהמצבים ייתכן שדייל האחראי על פתח חירום מסוים ירצה להסתייע בנוסע בפינוי החירום, ל</w:t>
      </w:r>
      <w:r w:rsidR="00A03E13">
        <w:rPr>
          <w:rFonts w:ascii="Times New Roman" w:hAnsi="Times New Roman" w:cs="David" w:hint="cs"/>
          <w:sz w:val="24"/>
          <w:szCs w:val="24"/>
          <w:rtl/>
        </w:rPr>
        <w:t>אחר שתדרך אותו</w:t>
      </w:r>
      <w:r w:rsidRPr="00A46F18">
        <w:rPr>
          <w:rFonts w:ascii="Times New Roman" w:hAnsi="Times New Roman" w:cs="David" w:hint="cs"/>
          <w:sz w:val="24"/>
          <w:szCs w:val="24"/>
          <w:rtl/>
        </w:rPr>
        <w:t xml:space="preserve">, בהתאם לנסיבות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אם לשם  מניעה מנוסעים</w:t>
      </w:r>
      <w:r w:rsidR="004B780B">
        <w:rPr>
          <w:rFonts w:ascii="Times New Roman" w:hAnsi="Times New Roman" w:cs="David" w:hint="cs"/>
          <w:sz w:val="24"/>
          <w:szCs w:val="24"/>
          <w:rtl/>
        </w:rPr>
        <w:t xml:space="preserve"> אחרים</w:t>
      </w:r>
      <w:r w:rsidRPr="00A46F18">
        <w:rPr>
          <w:rFonts w:ascii="Times New Roman" w:hAnsi="Times New Roman" w:cs="David" w:hint="cs"/>
          <w:sz w:val="24"/>
          <w:szCs w:val="24"/>
          <w:rtl/>
        </w:rPr>
        <w:t xml:space="preserve"> לגשת לפתח החירום עד לפתיחתו המלאה וייצוב המגלשה; אם בסיוע לנוסעים שירדו במגלשה לפנות אותה באופן שיאפשר פינוי מהיר של שאר הנוסעים</w:t>
      </w:r>
      <w:r w:rsidR="00DA7E07">
        <w:rPr>
          <w:rFonts w:ascii="Times New Roman" w:hAnsi="Times New Roman" w:cs="David" w:hint="cs"/>
          <w:sz w:val="24"/>
          <w:szCs w:val="24"/>
          <w:rtl/>
        </w:rPr>
        <w:t>,</w:t>
      </w:r>
      <w:r w:rsidRPr="00A46F18">
        <w:rPr>
          <w:rFonts w:ascii="Times New Roman" w:hAnsi="Times New Roman" w:cs="David" w:hint="cs"/>
          <w:sz w:val="24"/>
          <w:szCs w:val="24"/>
          <w:rtl/>
        </w:rPr>
        <w:t xml:space="preserve"> ועוד כיו"ב תפקידים.</w:t>
      </w:r>
    </w:p>
    <w:p w:rsidR="00386116" w:rsidRPr="00A46F18" w:rsidRDefault="00386116" w:rsidP="00E17F3F">
      <w:pPr>
        <w:spacing w:after="120"/>
        <w:jc w:val="both"/>
        <w:rPr>
          <w:rFonts w:ascii="Times New Roman" w:hAnsi="Times New Roman" w:cs="David"/>
          <w:sz w:val="24"/>
          <w:szCs w:val="24"/>
          <w:rtl/>
        </w:rPr>
      </w:pPr>
      <w:r w:rsidRPr="00A46F18">
        <w:rPr>
          <w:rFonts w:ascii="Times New Roman" w:hAnsi="Times New Roman" w:cs="David" w:hint="cs"/>
          <w:sz w:val="24"/>
          <w:szCs w:val="24"/>
          <w:rtl/>
        </w:rPr>
        <w:t>מעבר לכך, כמוסבר לעיל לא כל פתחי החירום מאוישים ומתופעלים על ידי דיילים</w:t>
      </w:r>
      <w:r w:rsidR="00DA7E07">
        <w:rPr>
          <w:rFonts w:ascii="Times New Roman" w:hAnsi="Times New Roman" w:cs="David" w:hint="cs"/>
          <w:sz w:val="24"/>
          <w:szCs w:val="24"/>
          <w:rtl/>
        </w:rPr>
        <w:t xml:space="preserve">. </w:t>
      </w:r>
      <w:r w:rsidRPr="00A46F18">
        <w:rPr>
          <w:rFonts w:ascii="Times New Roman" w:hAnsi="Times New Roman" w:cs="David" w:hint="cs"/>
          <w:sz w:val="24"/>
          <w:szCs w:val="24"/>
          <w:rtl/>
        </w:rPr>
        <w:t xml:space="preserve">זאת שכן, מראש, במטוס הותקנו פתחי חירום במספר כפול מזה הנדרש לשם פינוי המטוס בתוך 90 שניות (ומכאן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במספר גדול ממספר הדיילים המזערי הנדרש להפעלת המטוס) , ולעתים אף הותקנו בו פתחי חירום מעבר למינימום הנדרש</w:t>
      </w:r>
      <w:r w:rsidR="00DA7E07">
        <w:rPr>
          <w:rFonts w:ascii="Times New Roman" w:hAnsi="Times New Roman" w:cs="David" w:hint="cs"/>
          <w:sz w:val="24"/>
          <w:szCs w:val="24"/>
          <w:rtl/>
        </w:rPr>
        <w:t xml:space="preserve"> כדי </w:t>
      </w:r>
      <w:r w:rsidR="008645E4">
        <w:rPr>
          <w:rFonts w:ascii="Times New Roman" w:hAnsi="Times New Roman" w:cs="David" w:hint="cs"/>
          <w:sz w:val="24"/>
          <w:szCs w:val="24"/>
          <w:rtl/>
        </w:rPr>
        <w:t>לעמוד</w:t>
      </w:r>
      <w:r w:rsidR="00DA7E07">
        <w:rPr>
          <w:rFonts w:ascii="Times New Roman" w:hAnsi="Times New Roman" w:cs="David" w:hint="cs"/>
          <w:sz w:val="24"/>
          <w:szCs w:val="24"/>
          <w:rtl/>
        </w:rPr>
        <w:t xml:space="preserve"> בדרישות המרחק </w:t>
      </w:r>
      <w:proofErr w:type="spellStart"/>
      <w:r w:rsidR="00DA7E07">
        <w:rPr>
          <w:rFonts w:ascii="Times New Roman" w:hAnsi="Times New Roman" w:cs="David" w:hint="cs"/>
          <w:sz w:val="24"/>
          <w:szCs w:val="24"/>
          <w:rtl/>
        </w:rPr>
        <w:t>המ</w:t>
      </w:r>
      <w:r w:rsidR="00E17F3F">
        <w:rPr>
          <w:rFonts w:ascii="Times New Roman" w:hAnsi="Times New Roman" w:cs="David" w:hint="cs"/>
          <w:sz w:val="24"/>
          <w:szCs w:val="24"/>
          <w:rtl/>
        </w:rPr>
        <w:t>ירבי</w:t>
      </w:r>
      <w:proofErr w:type="spellEnd"/>
      <w:r w:rsidR="00E17F3F">
        <w:rPr>
          <w:rFonts w:ascii="Times New Roman" w:hAnsi="Times New Roman" w:cs="David" w:hint="cs"/>
          <w:sz w:val="24"/>
          <w:szCs w:val="24"/>
          <w:rtl/>
        </w:rPr>
        <w:t xml:space="preserve"> </w:t>
      </w:r>
      <w:r w:rsidR="00DA7E07">
        <w:rPr>
          <w:rFonts w:ascii="Times New Roman" w:hAnsi="Times New Roman" w:cs="David" w:hint="cs"/>
          <w:sz w:val="24"/>
          <w:szCs w:val="24"/>
          <w:rtl/>
        </w:rPr>
        <w:t>בין פתחי חירום</w:t>
      </w:r>
      <w:r w:rsidRPr="00A46F18">
        <w:rPr>
          <w:rFonts w:ascii="Times New Roman" w:hAnsi="Times New Roman" w:cs="David" w:hint="cs"/>
          <w:sz w:val="24"/>
          <w:szCs w:val="24"/>
          <w:rtl/>
        </w:rPr>
        <w:t xml:space="preserve">. </w:t>
      </w:r>
    </w:p>
    <w:p w:rsidR="006B1A43" w:rsidRDefault="00386116" w:rsidP="00E17F3F">
      <w:pPr>
        <w:spacing w:after="120"/>
        <w:jc w:val="both"/>
        <w:rPr>
          <w:rFonts w:ascii="Times New Roman" w:hAnsi="Times New Roman" w:cs="David"/>
          <w:sz w:val="24"/>
          <w:szCs w:val="24"/>
        </w:rPr>
      </w:pPr>
      <w:r w:rsidRPr="00A46F18">
        <w:rPr>
          <w:rFonts w:ascii="Times New Roman" w:hAnsi="Times New Roman" w:cs="David" w:hint="cs"/>
          <w:sz w:val="24"/>
          <w:szCs w:val="24"/>
          <w:rtl/>
        </w:rPr>
        <w:t xml:space="preserve">בעקבות נחיתת חירום יש אינטרס מובהק לפנות את המטוס מהנוסעים </w:t>
      </w:r>
      <w:r w:rsidRPr="009C56F5">
        <w:rPr>
          <w:rFonts w:ascii="Times New Roman" w:hAnsi="Times New Roman" w:cs="David" w:hint="cs"/>
          <w:sz w:val="24"/>
          <w:szCs w:val="24"/>
          <w:rtl/>
        </w:rPr>
        <w:t xml:space="preserve">והצוות מהר ככל האפשר </w:t>
      </w:r>
      <w:r w:rsidRPr="009C56F5">
        <w:rPr>
          <w:rFonts w:ascii="Times New Roman" w:hAnsi="Times New Roman" w:cs="David"/>
          <w:sz w:val="24"/>
          <w:szCs w:val="24"/>
          <w:rtl/>
        </w:rPr>
        <w:t>–</w:t>
      </w:r>
      <w:r w:rsidRPr="009C56F5">
        <w:rPr>
          <w:rFonts w:ascii="Times New Roman" w:hAnsi="Times New Roman" w:cs="David" w:hint="cs"/>
          <w:sz w:val="24"/>
          <w:szCs w:val="24"/>
          <w:rtl/>
        </w:rPr>
        <w:t xml:space="preserve"> ואם הדבר מסתייע, מהר יותר מאשר 90 השניות שלפיהן </w:t>
      </w:r>
      <w:proofErr w:type="spellStart"/>
      <w:r w:rsidRPr="009C56F5">
        <w:rPr>
          <w:rFonts w:ascii="Times New Roman" w:hAnsi="Times New Roman" w:cs="David" w:hint="cs"/>
          <w:sz w:val="24"/>
          <w:szCs w:val="24"/>
          <w:rtl/>
        </w:rPr>
        <w:t>רושיין</w:t>
      </w:r>
      <w:proofErr w:type="spellEnd"/>
      <w:r w:rsidRPr="009C56F5">
        <w:rPr>
          <w:rFonts w:ascii="Times New Roman" w:hAnsi="Times New Roman" w:cs="David" w:hint="cs"/>
          <w:sz w:val="24"/>
          <w:szCs w:val="24"/>
          <w:rtl/>
        </w:rPr>
        <w:t xml:space="preserve"> המטוס. זאת</w:t>
      </w:r>
      <w:r w:rsidRPr="009C56F5">
        <w:rPr>
          <w:rFonts w:ascii="Times New Roman" w:hAnsi="Times New Roman" w:cs="David"/>
          <w:sz w:val="24"/>
          <w:szCs w:val="24"/>
          <w:rtl/>
        </w:rPr>
        <w:t xml:space="preserve"> שכן </w:t>
      </w:r>
      <w:r w:rsidR="00E24373" w:rsidRPr="009C56F5">
        <w:rPr>
          <w:rFonts w:ascii="Times New Roman" w:hAnsi="Times New Roman" w:cs="David" w:hint="cs"/>
          <w:sz w:val="24"/>
          <w:szCs w:val="24"/>
          <w:rtl/>
        </w:rPr>
        <w:t xml:space="preserve">כאמור, קיימת </w:t>
      </w:r>
      <w:r w:rsidR="002B2BC9" w:rsidRPr="009C56F5">
        <w:rPr>
          <w:rFonts w:ascii="Times New Roman" w:hAnsi="Times New Roman" w:cs="David" w:hint="cs"/>
          <w:sz w:val="24"/>
          <w:szCs w:val="24"/>
          <w:rtl/>
        </w:rPr>
        <w:t>סכנ</w:t>
      </w:r>
      <w:r w:rsidR="00E24373" w:rsidRPr="009C56F5">
        <w:rPr>
          <w:rFonts w:ascii="Times New Roman" w:hAnsi="Times New Roman" w:cs="David" w:hint="cs"/>
          <w:sz w:val="24"/>
          <w:szCs w:val="24"/>
          <w:rtl/>
        </w:rPr>
        <w:t>ה</w:t>
      </w:r>
      <w:r w:rsidR="002B2BC9" w:rsidRPr="009C56F5">
        <w:rPr>
          <w:rFonts w:ascii="Times New Roman" w:hAnsi="Times New Roman" w:cs="David" w:hint="cs"/>
          <w:sz w:val="24"/>
          <w:szCs w:val="24"/>
          <w:rtl/>
        </w:rPr>
        <w:t xml:space="preserve"> </w:t>
      </w:r>
      <w:r w:rsidR="00E24373" w:rsidRPr="009C56F5">
        <w:rPr>
          <w:rFonts w:ascii="Times New Roman" w:hAnsi="Times New Roman" w:cs="David" w:hint="cs"/>
          <w:sz w:val="24"/>
          <w:szCs w:val="24"/>
          <w:rtl/>
        </w:rPr>
        <w:t>ל</w:t>
      </w:r>
      <w:r w:rsidR="002B2BC9" w:rsidRPr="009C56F5">
        <w:rPr>
          <w:rFonts w:ascii="Times New Roman" w:hAnsi="Times New Roman" w:cs="David" w:hint="cs"/>
          <w:sz w:val="24"/>
          <w:szCs w:val="24"/>
          <w:rtl/>
        </w:rPr>
        <w:t>פריצת אש</w:t>
      </w:r>
      <w:r w:rsidR="00E24373" w:rsidRPr="009C56F5">
        <w:rPr>
          <w:rFonts w:ascii="Times New Roman" w:hAnsi="Times New Roman" w:cs="David" w:hint="cs"/>
          <w:sz w:val="24"/>
          <w:szCs w:val="24"/>
          <w:rtl/>
        </w:rPr>
        <w:t>, עלול להיווצר קושי בכיבויה (עד כדי חשש להתלקחות המטוס כולו וחוסר שליטה בכיבוי אש) ולצד זאת ק</w:t>
      </w:r>
      <w:r w:rsidR="00E17F3F">
        <w:rPr>
          <w:rFonts w:ascii="Times New Roman" w:hAnsi="Times New Roman" w:cs="David" w:hint="cs"/>
          <w:sz w:val="24"/>
          <w:szCs w:val="24"/>
          <w:rtl/>
        </w:rPr>
        <w:t>י</w:t>
      </w:r>
      <w:r w:rsidR="00E24373" w:rsidRPr="009C56F5">
        <w:rPr>
          <w:rFonts w:ascii="Times New Roman" w:hAnsi="Times New Roman" w:cs="David" w:hint="cs"/>
          <w:sz w:val="24"/>
          <w:szCs w:val="24"/>
          <w:rtl/>
        </w:rPr>
        <w:t xml:space="preserve">ים חשש כי תא הנוסעים </w:t>
      </w:r>
      <w:r w:rsidR="002B2BC9" w:rsidRPr="009C56F5">
        <w:rPr>
          <w:rFonts w:ascii="Times New Roman" w:hAnsi="Times New Roman" w:cs="David" w:hint="cs"/>
          <w:sz w:val="24"/>
          <w:szCs w:val="24"/>
          <w:rtl/>
        </w:rPr>
        <w:t>י</w:t>
      </w:r>
      <w:r w:rsidR="00E24373" w:rsidRPr="009C56F5">
        <w:rPr>
          <w:rFonts w:ascii="Times New Roman" w:hAnsi="Times New Roman" w:cs="David" w:hint="cs"/>
          <w:sz w:val="24"/>
          <w:szCs w:val="24"/>
          <w:rtl/>
        </w:rPr>
        <w:t>ת</w:t>
      </w:r>
      <w:r w:rsidR="002B2BC9" w:rsidRPr="009C56F5">
        <w:rPr>
          <w:rFonts w:ascii="Times New Roman" w:hAnsi="Times New Roman" w:cs="David" w:hint="cs"/>
          <w:sz w:val="24"/>
          <w:szCs w:val="24"/>
          <w:rtl/>
        </w:rPr>
        <w:t>מלא בעשן</w:t>
      </w:r>
      <w:r w:rsidR="00E17F3F">
        <w:rPr>
          <w:rFonts w:ascii="Times New Roman" w:hAnsi="Times New Roman" w:cs="David" w:hint="cs"/>
          <w:sz w:val="24"/>
          <w:szCs w:val="24"/>
          <w:rtl/>
        </w:rPr>
        <w:t>,</w:t>
      </w:r>
      <w:r w:rsidR="002B2BC9" w:rsidRPr="009C56F5">
        <w:rPr>
          <w:rFonts w:ascii="Times New Roman" w:hAnsi="Times New Roman" w:cs="David" w:hint="cs"/>
          <w:sz w:val="24"/>
          <w:szCs w:val="24"/>
          <w:rtl/>
        </w:rPr>
        <w:t xml:space="preserve"> </w:t>
      </w:r>
      <w:r w:rsidR="00B64D92" w:rsidRPr="009C56F5">
        <w:rPr>
          <w:rFonts w:ascii="Times New Roman" w:hAnsi="Times New Roman" w:cs="David" w:hint="cs"/>
          <w:sz w:val="24"/>
          <w:szCs w:val="24"/>
          <w:rtl/>
        </w:rPr>
        <w:t>ת</w:t>
      </w:r>
      <w:r w:rsidR="00E24373" w:rsidRPr="009C56F5">
        <w:rPr>
          <w:rFonts w:ascii="Times New Roman" w:hAnsi="Times New Roman" w:cs="David" w:hint="cs"/>
          <w:sz w:val="24"/>
          <w:szCs w:val="24"/>
          <w:rtl/>
        </w:rPr>
        <w:t>י</w:t>
      </w:r>
      <w:r w:rsidR="00B64D92" w:rsidRPr="009C56F5">
        <w:rPr>
          <w:rFonts w:ascii="Times New Roman" w:hAnsi="Times New Roman" w:cs="David" w:hint="cs"/>
          <w:sz w:val="24"/>
          <w:szCs w:val="24"/>
          <w:rtl/>
        </w:rPr>
        <w:t xml:space="preserve">ווצר סכנה לנוסעים שיהיו עדיין </w:t>
      </w:r>
      <w:r w:rsidR="00E24373" w:rsidRPr="009C56F5">
        <w:rPr>
          <w:rFonts w:ascii="Times New Roman" w:hAnsi="Times New Roman" w:cs="David" w:hint="cs"/>
          <w:sz w:val="24"/>
          <w:szCs w:val="24"/>
          <w:rtl/>
        </w:rPr>
        <w:t>ב</w:t>
      </w:r>
      <w:r w:rsidR="00B64D92" w:rsidRPr="009C56F5">
        <w:rPr>
          <w:rFonts w:ascii="Times New Roman" w:hAnsi="Times New Roman" w:cs="David" w:hint="cs"/>
          <w:sz w:val="24"/>
          <w:szCs w:val="24"/>
          <w:rtl/>
        </w:rPr>
        <w:t>מטוס</w:t>
      </w:r>
      <w:r w:rsidR="00E24373" w:rsidRPr="009C56F5">
        <w:rPr>
          <w:rFonts w:ascii="Times New Roman" w:hAnsi="Times New Roman" w:cs="David" w:hint="cs"/>
          <w:sz w:val="24"/>
          <w:szCs w:val="24"/>
          <w:rtl/>
        </w:rPr>
        <w:t>, ו</w:t>
      </w:r>
      <w:r w:rsidR="00E17F3F">
        <w:rPr>
          <w:rFonts w:ascii="Times New Roman" w:hAnsi="Times New Roman" w:cs="David" w:hint="cs"/>
          <w:sz w:val="24"/>
          <w:szCs w:val="24"/>
          <w:rtl/>
        </w:rPr>
        <w:t xml:space="preserve">ייווצר </w:t>
      </w:r>
      <w:r w:rsidR="00E24373" w:rsidRPr="009C56F5">
        <w:rPr>
          <w:rFonts w:ascii="Times New Roman" w:hAnsi="Times New Roman" w:cs="David" w:hint="cs"/>
          <w:sz w:val="24"/>
          <w:szCs w:val="24"/>
          <w:rtl/>
        </w:rPr>
        <w:t>קושי נוסף בפינויים.</w:t>
      </w:r>
    </w:p>
    <w:p w:rsidR="00386116" w:rsidRPr="00A46F18" w:rsidRDefault="00386116" w:rsidP="008645E4">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לפיכך, קיים אינטרס  כי </w:t>
      </w:r>
      <w:r w:rsidR="008645E4">
        <w:rPr>
          <w:rFonts w:ascii="Times New Roman" w:hAnsi="Times New Roman" w:cs="David" w:hint="cs"/>
          <w:sz w:val="24"/>
          <w:szCs w:val="24"/>
          <w:rtl/>
        </w:rPr>
        <w:t xml:space="preserve">אפשר יהיה לעשות </w:t>
      </w:r>
      <w:r w:rsidRPr="00A46F18">
        <w:rPr>
          <w:rFonts w:ascii="Times New Roman" w:hAnsi="Times New Roman" w:cs="David" w:hint="cs"/>
          <w:sz w:val="24"/>
          <w:szCs w:val="24"/>
          <w:rtl/>
        </w:rPr>
        <w:t xml:space="preserve">שימוש  </w:t>
      </w:r>
      <w:r w:rsidR="00DA7E07">
        <w:rPr>
          <w:rFonts w:ascii="Times New Roman" w:hAnsi="Times New Roman" w:cs="David" w:hint="cs"/>
          <w:sz w:val="24"/>
          <w:szCs w:val="24"/>
          <w:rtl/>
        </w:rPr>
        <w:t xml:space="preserve">גם </w:t>
      </w:r>
      <w:r w:rsidRPr="00A46F18">
        <w:rPr>
          <w:rFonts w:ascii="Times New Roman" w:hAnsi="Times New Roman" w:cs="David" w:hint="cs"/>
          <w:sz w:val="24"/>
          <w:szCs w:val="24"/>
          <w:rtl/>
        </w:rPr>
        <w:t>בפתחי החירום שאינם מאוישים על ידי דיילים. התפעול</w:t>
      </w:r>
      <w:r w:rsidRPr="00A46F18">
        <w:rPr>
          <w:rFonts w:ascii="Times New Roman" w:hAnsi="Times New Roman" w:cs="David"/>
          <w:sz w:val="24"/>
          <w:szCs w:val="24"/>
          <w:rtl/>
        </w:rPr>
        <w:t xml:space="preserve"> </w:t>
      </w:r>
      <w:proofErr w:type="spellStart"/>
      <w:r w:rsidRPr="00A46F18">
        <w:rPr>
          <w:rFonts w:ascii="Times New Roman" w:hAnsi="Times New Roman" w:cs="David" w:hint="cs"/>
          <w:sz w:val="24"/>
          <w:szCs w:val="24"/>
          <w:rtl/>
        </w:rPr>
        <w:t>המ</w:t>
      </w:r>
      <w:r w:rsidR="00E17F3F">
        <w:rPr>
          <w:rFonts w:ascii="Times New Roman" w:hAnsi="Times New Roman" w:cs="David" w:hint="cs"/>
          <w:sz w:val="24"/>
          <w:szCs w:val="24"/>
          <w:rtl/>
        </w:rPr>
        <w:t>י</w:t>
      </w:r>
      <w:r w:rsidRPr="00A46F18">
        <w:rPr>
          <w:rFonts w:ascii="Times New Roman" w:hAnsi="Times New Roman" w:cs="David" w:hint="cs"/>
          <w:sz w:val="24"/>
          <w:szCs w:val="24"/>
          <w:rtl/>
        </w:rPr>
        <w:t>ידי</w:t>
      </w:r>
      <w:proofErr w:type="spellEnd"/>
      <w:r w:rsidRPr="00A46F18">
        <w:rPr>
          <w:rFonts w:ascii="Times New Roman" w:hAnsi="Times New Roman" w:cs="David" w:hint="cs"/>
          <w:sz w:val="24"/>
          <w:szCs w:val="24"/>
          <w:rtl/>
        </w:rPr>
        <w:t xml:space="preserve"> של פתחי</w:t>
      </w:r>
      <w:r w:rsidRPr="00A46F18">
        <w:rPr>
          <w:rFonts w:ascii="Times New Roman" w:hAnsi="Times New Roman" w:cs="David"/>
          <w:sz w:val="24"/>
          <w:szCs w:val="24"/>
          <w:rtl/>
        </w:rPr>
        <w:t xml:space="preserve"> </w:t>
      </w:r>
      <w:r w:rsidRPr="00A46F18">
        <w:rPr>
          <w:rFonts w:ascii="Times New Roman" w:hAnsi="Times New Roman" w:cs="David" w:hint="cs"/>
          <w:sz w:val="24"/>
          <w:szCs w:val="24"/>
          <w:rtl/>
        </w:rPr>
        <w:t>החרום</w:t>
      </w:r>
      <w:r w:rsidRPr="00A46F18">
        <w:rPr>
          <w:rFonts w:ascii="Times New Roman" w:hAnsi="Times New Roman" w:cs="David"/>
          <w:sz w:val="24"/>
          <w:szCs w:val="24"/>
          <w:rtl/>
        </w:rPr>
        <w:t xml:space="preserve"> </w:t>
      </w:r>
      <w:r w:rsidRPr="00A46F18">
        <w:rPr>
          <w:rFonts w:ascii="Times New Roman" w:hAnsi="Times New Roman" w:cs="David" w:hint="cs"/>
          <w:sz w:val="24"/>
          <w:szCs w:val="24"/>
          <w:rtl/>
        </w:rPr>
        <w:t xml:space="preserve">הנוספים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פתיחתם המהירה, פרישת המגלשה והצמדתה לקרקע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ייעשה בידי הנוסע היושב בקרבת פתח החירום, לאחר שתודרך לכך בהתאם לנסיבות.</w:t>
      </w:r>
    </w:p>
    <w:p w:rsidR="00386116" w:rsidRPr="00A46F18" w:rsidRDefault="00386116" w:rsidP="00346CB2">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לעניין היקף התדרוך יצוין כי קיימים </w:t>
      </w:r>
      <w:r w:rsidR="00A03E13">
        <w:rPr>
          <w:rFonts w:ascii="Times New Roman" w:hAnsi="Times New Roman" w:cs="David" w:hint="cs"/>
          <w:sz w:val="24"/>
          <w:szCs w:val="24"/>
          <w:rtl/>
        </w:rPr>
        <w:t>שני</w:t>
      </w:r>
      <w:r w:rsidRPr="00A46F18">
        <w:rPr>
          <w:rFonts w:ascii="Times New Roman" w:hAnsi="Times New Roman" w:cs="David" w:hint="cs"/>
          <w:sz w:val="24"/>
          <w:szCs w:val="24"/>
          <w:rtl/>
        </w:rPr>
        <w:t xml:space="preserve"> מצבים עיקריים לפינוי חירום: האחד - פינוי חירום שיש זמן להיערך אליו ולתדרך את הנוסעים לקראתו (בנסיבות בהן יודעים מראש, באוויר, כי המטוס יבצע נחיתת חירום) </w:t>
      </w:r>
      <w:r w:rsidR="005E1CD3">
        <w:rPr>
          <w:rFonts w:ascii="Times New Roman" w:hAnsi="Times New Roman" w:cs="David" w:hint="cs"/>
          <w:sz w:val="24"/>
          <w:szCs w:val="24"/>
          <w:rtl/>
        </w:rPr>
        <w:t xml:space="preserve">במקרה כזה הדיילים יעבירו לנוסעים תדרוך מסודר, בעת </w:t>
      </w:r>
      <w:r w:rsidR="00741342">
        <w:rPr>
          <w:rFonts w:ascii="Times New Roman" w:hAnsi="Times New Roman" w:cs="David" w:hint="cs"/>
          <w:sz w:val="24"/>
          <w:szCs w:val="24"/>
          <w:rtl/>
        </w:rPr>
        <w:t>ה</w:t>
      </w:r>
      <w:r w:rsidR="005E1CD3">
        <w:rPr>
          <w:rFonts w:ascii="Times New Roman" w:hAnsi="Times New Roman" w:cs="David" w:hint="cs"/>
          <w:sz w:val="24"/>
          <w:szCs w:val="24"/>
          <w:rtl/>
        </w:rPr>
        <w:t>התארגנות ל</w:t>
      </w:r>
      <w:r w:rsidR="00741342">
        <w:rPr>
          <w:rFonts w:ascii="Times New Roman" w:hAnsi="Times New Roman" w:cs="David" w:hint="cs"/>
          <w:sz w:val="24"/>
          <w:szCs w:val="24"/>
          <w:rtl/>
        </w:rPr>
        <w:t>קראת ה</w:t>
      </w:r>
      <w:r w:rsidR="005E1CD3">
        <w:rPr>
          <w:rFonts w:ascii="Times New Roman" w:hAnsi="Times New Roman" w:cs="David" w:hint="cs"/>
          <w:sz w:val="24"/>
          <w:szCs w:val="24"/>
          <w:rtl/>
        </w:rPr>
        <w:t>נחיתה</w:t>
      </w:r>
      <w:r w:rsidR="005E1CD3">
        <w:rPr>
          <w:rStyle w:val="a5"/>
          <w:rFonts w:ascii="Times New Roman" w:hAnsi="Times New Roman" w:cs="David"/>
          <w:sz w:val="24"/>
          <w:szCs w:val="24"/>
          <w:rtl/>
        </w:rPr>
        <w:footnoteReference w:id="8"/>
      </w:r>
      <w:r w:rsidRPr="00A46F18">
        <w:rPr>
          <w:rFonts w:ascii="Times New Roman" w:hAnsi="Times New Roman" w:cs="David" w:hint="cs"/>
          <w:sz w:val="24"/>
          <w:szCs w:val="24"/>
          <w:rtl/>
        </w:rPr>
        <w:t xml:space="preserve">; השני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פינוי חירום "לא מתוכנן" שאין זמן להיערך אליו , למשל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בנסיבות של פינוי חירום עקב הפסקת המראה או בשל ירידה ממסלול בנחיתה. במצב דברים זה תדרוך הנוסעים יהיה </w:t>
      </w:r>
      <w:r w:rsidRPr="00A46F18">
        <w:rPr>
          <w:rFonts w:ascii="Times New Roman" w:hAnsi="Times New Roman" w:cs="David" w:hint="eastAsia"/>
          <w:sz w:val="24"/>
          <w:szCs w:val="24"/>
          <w:rtl/>
        </w:rPr>
        <w:t>מינימלי</w:t>
      </w:r>
      <w:r w:rsidRPr="00A46F18">
        <w:rPr>
          <w:rFonts w:ascii="Times New Roman" w:hAnsi="Times New Roman" w:cs="David" w:hint="cs"/>
          <w:sz w:val="24"/>
          <w:szCs w:val="24"/>
          <w:rtl/>
        </w:rPr>
        <w:t>, ולכן יש חשיבות לכרטיסים המודפסים</w:t>
      </w:r>
      <w:r w:rsidR="00A03E13">
        <w:rPr>
          <w:rStyle w:val="a5"/>
          <w:rFonts w:ascii="Times New Roman" w:hAnsi="Times New Roman" w:cs="David"/>
          <w:sz w:val="24"/>
          <w:szCs w:val="24"/>
          <w:rtl/>
        </w:rPr>
        <w:footnoteReference w:id="9"/>
      </w:r>
      <w:r w:rsidRPr="00A46F18">
        <w:rPr>
          <w:rFonts w:ascii="Times New Roman" w:hAnsi="Times New Roman" w:cs="David" w:hint="cs"/>
          <w:sz w:val="24"/>
          <w:szCs w:val="24"/>
          <w:rtl/>
        </w:rPr>
        <w:t xml:space="preserve"> במושבי </w:t>
      </w:r>
      <w:r w:rsidR="004B780B">
        <w:rPr>
          <w:rFonts w:ascii="Times New Roman" w:hAnsi="Times New Roman" w:cs="David" w:hint="cs"/>
          <w:sz w:val="24"/>
          <w:szCs w:val="24"/>
          <w:rtl/>
        </w:rPr>
        <w:t xml:space="preserve">יציאת </w:t>
      </w:r>
      <w:r w:rsidR="004A1E4E">
        <w:rPr>
          <w:rFonts w:ascii="Times New Roman" w:hAnsi="Times New Roman" w:cs="David" w:hint="cs"/>
          <w:sz w:val="24"/>
          <w:szCs w:val="24"/>
          <w:rtl/>
        </w:rPr>
        <w:t>ה</w:t>
      </w:r>
      <w:r w:rsidRPr="00A46F18">
        <w:rPr>
          <w:rFonts w:ascii="Times New Roman" w:hAnsi="Times New Roman" w:cs="David" w:hint="cs"/>
          <w:sz w:val="24"/>
          <w:szCs w:val="24"/>
          <w:rtl/>
        </w:rPr>
        <w:t xml:space="preserve">חירום ליד פתחי חירום שאינם מאוישים על ידי דייל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למשל פתחי חירום הממוקמים מעל הכנף, לידם לא </w:t>
      </w:r>
      <w:r w:rsidR="00A570D9">
        <w:rPr>
          <w:rFonts w:ascii="Times New Roman" w:hAnsi="Times New Roman" w:cs="David" w:hint="cs"/>
          <w:sz w:val="24"/>
          <w:szCs w:val="24"/>
          <w:rtl/>
        </w:rPr>
        <w:t xml:space="preserve">מתוכנן </w:t>
      </w:r>
      <w:r w:rsidR="00346CB2">
        <w:rPr>
          <w:rFonts w:ascii="Times New Roman" w:hAnsi="Times New Roman" w:cs="David" w:hint="cs"/>
          <w:sz w:val="24"/>
          <w:szCs w:val="24"/>
          <w:rtl/>
        </w:rPr>
        <w:t xml:space="preserve">כי יישב </w:t>
      </w:r>
      <w:r w:rsidRPr="00A46F18">
        <w:rPr>
          <w:rFonts w:ascii="Times New Roman" w:hAnsi="Times New Roman" w:cs="David" w:hint="cs"/>
          <w:sz w:val="24"/>
          <w:szCs w:val="24"/>
          <w:rtl/>
        </w:rPr>
        <w:t>דייל</w:t>
      </w:r>
      <w:r w:rsidR="00A570D9">
        <w:rPr>
          <w:rFonts w:ascii="Times New Roman" w:hAnsi="Times New Roman" w:cs="David" w:hint="cs"/>
          <w:sz w:val="24"/>
          <w:szCs w:val="24"/>
          <w:rtl/>
        </w:rPr>
        <w:t xml:space="preserve"> מבין צוות הדיילים המזערי </w:t>
      </w:r>
      <w:r w:rsidR="00346CB2">
        <w:rPr>
          <w:rFonts w:ascii="Times New Roman" w:hAnsi="Times New Roman" w:cs="David" w:hint="cs"/>
          <w:sz w:val="24"/>
          <w:szCs w:val="24"/>
          <w:rtl/>
        </w:rPr>
        <w:t xml:space="preserve"> ולפיכך בפועל, בדרך כלל לא יישב שם דייל</w:t>
      </w:r>
      <w:r w:rsidRPr="00A46F18">
        <w:rPr>
          <w:rFonts w:ascii="Times New Roman" w:hAnsi="Times New Roman" w:cs="David" w:hint="cs"/>
          <w:sz w:val="24"/>
          <w:szCs w:val="24"/>
          <w:rtl/>
        </w:rPr>
        <w:t>.</w:t>
      </w:r>
    </w:p>
    <w:p w:rsidR="00C40EDA" w:rsidRDefault="00D17310" w:rsidP="00C40EDA">
      <w:pPr>
        <w:spacing w:after="120"/>
        <w:jc w:val="both"/>
        <w:rPr>
          <w:rFonts w:ascii="Times New Roman" w:hAnsi="Times New Roman" w:cs="David"/>
          <w:b/>
          <w:bCs/>
          <w:sz w:val="24"/>
          <w:szCs w:val="24"/>
          <w:rtl/>
        </w:rPr>
      </w:pPr>
      <w:r>
        <w:rPr>
          <w:rFonts w:ascii="Times New Roman" w:hAnsi="Times New Roman" w:cs="David" w:hint="cs"/>
          <w:b/>
          <w:bCs/>
          <w:sz w:val="24"/>
          <w:szCs w:val="24"/>
          <w:rtl/>
        </w:rPr>
        <w:t>מושב יציאת חירום</w:t>
      </w:r>
    </w:p>
    <w:p w:rsidR="009B5FDD" w:rsidRDefault="00D17310" w:rsidP="009B5FDD">
      <w:pPr>
        <w:spacing w:after="120"/>
        <w:jc w:val="both"/>
        <w:rPr>
          <w:rFonts w:ascii="Times New Roman" w:hAnsi="Times New Roman" w:cs="David"/>
          <w:sz w:val="24"/>
          <w:szCs w:val="24"/>
          <w:rtl/>
        </w:rPr>
      </w:pPr>
      <w:r>
        <w:rPr>
          <w:rFonts w:ascii="Times New Roman" w:hAnsi="Times New Roman" w:cs="David" w:hint="cs"/>
          <w:sz w:val="24"/>
          <w:szCs w:val="24"/>
          <w:rtl/>
        </w:rPr>
        <w:t xml:space="preserve">"מושב יציאת חירום" הוא כל אחד מהמושבים בשורת המושבים שממנה יש גישה </w:t>
      </w:r>
      <w:r w:rsidR="00144AE2">
        <w:rPr>
          <w:rFonts w:ascii="Times New Roman" w:hAnsi="Times New Roman" w:cs="David" w:hint="cs"/>
          <w:sz w:val="24"/>
          <w:szCs w:val="24"/>
          <w:rtl/>
        </w:rPr>
        <w:t xml:space="preserve">ישירה </w:t>
      </w:r>
      <w:r>
        <w:rPr>
          <w:rFonts w:ascii="Times New Roman" w:hAnsi="Times New Roman" w:cs="David" w:hint="cs"/>
          <w:sz w:val="24"/>
          <w:szCs w:val="24"/>
          <w:rtl/>
        </w:rPr>
        <w:t>לפתח חירום במטוס</w:t>
      </w:r>
      <w:r w:rsidR="00160BCB">
        <w:rPr>
          <w:rFonts w:ascii="Times New Roman" w:hAnsi="Times New Roman" w:cs="David" w:hint="cs"/>
          <w:sz w:val="24"/>
          <w:szCs w:val="24"/>
          <w:rtl/>
        </w:rPr>
        <w:t>.</w:t>
      </w:r>
      <w:r w:rsidR="009B5FDD">
        <w:rPr>
          <w:rFonts w:ascii="Times New Roman" w:hAnsi="Times New Roman" w:cs="David" w:hint="cs"/>
          <w:sz w:val="24"/>
          <w:szCs w:val="24"/>
          <w:rtl/>
        </w:rPr>
        <w:t xml:space="preserve"> "</w:t>
      </w:r>
      <w:r w:rsidR="00144AE2">
        <w:rPr>
          <w:rFonts w:ascii="Times New Roman" w:hAnsi="Times New Roman" w:cs="David" w:hint="cs"/>
          <w:sz w:val="24"/>
          <w:szCs w:val="24"/>
          <w:rtl/>
        </w:rPr>
        <w:t>גישה ישירה</w:t>
      </w:r>
      <w:r w:rsidR="009B5FDD">
        <w:rPr>
          <w:rFonts w:ascii="Times New Roman" w:hAnsi="Times New Roman" w:cs="David" w:hint="cs"/>
          <w:sz w:val="24"/>
          <w:szCs w:val="24"/>
          <w:rtl/>
        </w:rPr>
        <w:t>"</w:t>
      </w:r>
      <w:r w:rsidR="00144AE2">
        <w:rPr>
          <w:rFonts w:ascii="Times New Roman" w:hAnsi="Times New Roman" w:cs="David" w:hint="cs"/>
          <w:sz w:val="24"/>
          <w:szCs w:val="24"/>
          <w:rtl/>
        </w:rPr>
        <w:t xml:space="preserve"> משמעה </w:t>
      </w:r>
      <w:r w:rsidR="009B5FDD">
        <w:rPr>
          <w:rFonts w:ascii="Times New Roman" w:hAnsi="Times New Roman" w:cs="David" w:hint="cs"/>
          <w:sz w:val="24"/>
          <w:szCs w:val="24"/>
          <w:rtl/>
        </w:rPr>
        <w:t>ה</w:t>
      </w:r>
      <w:r w:rsidR="00144AE2">
        <w:rPr>
          <w:rFonts w:ascii="Times New Roman" w:hAnsi="Times New Roman" w:cs="David" w:hint="cs"/>
          <w:sz w:val="24"/>
          <w:szCs w:val="24"/>
          <w:rtl/>
        </w:rPr>
        <w:t>יכולת להגיע לפתח החירום ללא צורך להיכנס למעבר או לעקוף מכשול</w:t>
      </w:r>
      <w:r w:rsidR="00160BCB">
        <w:rPr>
          <w:rFonts w:ascii="Times New Roman" w:hAnsi="Times New Roman" w:cs="David" w:hint="cs"/>
          <w:sz w:val="24"/>
          <w:szCs w:val="24"/>
          <w:rtl/>
        </w:rPr>
        <w:t xml:space="preserve">. מכשול הוא כל דבר נייח המותקן במטוס או נישא בו שעלול להפריע במילוט חירום. דוגמאות למכשולים אפשריים: מחיצה; וילון ; עריסת תינוק; </w:t>
      </w:r>
      <w:r w:rsidR="00160BCB" w:rsidRPr="00160BCB">
        <w:rPr>
          <w:rFonts w:ascii="Times New Roman" w:hAnsi="Times New Roman" w:cs="David" w:hint="cs"/>
          <w:sz w:val="24"/>
          <w:szCs w:val="24"/>
          <w:rtl/>
        </w:rPr>
        <w:t>בקבוק</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חמצן</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גדול</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לא</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נייד</w:t>
      </w:r>
      <w:r w:rsidR="00160BCB">
        <w:rPr>
          <w:rFonts w:ascii="Times New Roman" w:hAnsi="Times New Roman" w:cs="David" w:hint="cs"/>
          <w:sz w:val="24"/>
          <w:szCs w:val="24"/>
          <w:rtl/>
        </w:rPr>
        <w:t xml:space="preserve">, </w:t>
      </w:r>
      <w:r w:rsidR="00160BCB" w:rsidRPr="00160BCB">
        <w:rPr>
          <w:rFonts w:ascii="Times New Roman" w:hAnsi="Times New Roman" w:cs="David" w:hint="cs"/>
          <w:sz w:val="24"/>
          <w:szCs w:val="24"/>
          <w:rtl/>
        </w:rPr>
        <w:t>הנמצא</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במטוס</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לשימושו</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של</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נוסע</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החייב</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באספקת</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חמצן</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כל</w:t>
      </w:r>
      <w:r w:rsidR="00160BCB" w:rsidRPr="00160BCB">
        <w:rPr>
          <w:rFonts w:ascii="Times New Roman" w:hAnsi="Times New Roman" w:cs="David"/>
          <w:sz w:val="24"/>
          <w:szCs w:val="24"/>
          <w:rtl/>
        </w:rPr>
        <w:t xml:space="preserve"> </w:t>
      </w:r>
      <w:r w:rsidR="00160BCB" w:rsidRPr="00160BCB">
        <w:rPr>
          <w:rFonts w:ascii="Times New Roman" w:hAnsi="Times New Roman" w:cs="David" w:hint="cs"/>
          <w:sz w:val="24"/>
          <w:szCs w:val="24"/>
          <w:rtl/>
        </w:rPr>
        <w:t>הטיסה</w:t>
      </w:r>
      <w:r w:rsidR="00160BCB" w:rsidRPr="00160BCB">
        <w:rPr>
          <w:rFonts w:ascii="Times New Roman" w:hAnsi="Times New Roman" w:cs="David"/>
          <w:sz w:val="24"/>
          <w:szCs w:val="24"/>
          <w:rtl/>
        </w:rPr>
        <w:t>.</w:t>
      </w:r>
      <w:r w:rsidR="009B5FDD">
        <w:rPr>
          <w:rFonts w:ascii="Times New Roman" w:hAnsi="Times New Roman" w:cs="David" w:hint="cs"/>
          <w:sz w:val="24"/>
          <w:szCs w:val="24"/>
          <w:rtl/>
        </w:rPr>
        <w:t xml:space="preserve"> </w:t>
      </w:r>
      <w:r>
        <w:rPr>
          <w:rFonts w:ascii="Times New Roman" w:hAnsi="Times New Roman" w:cs="David" w:hint="cs"/>
          <w:sz w:val="24"/>
          <w:szCs w:val="24"/>
          <w:rtl/>
        </w:rPr>
        <w:t xml:space="preserve">קיומו של "מכשול" במושב מעין זה עלול לחסום את הגישה לפתח החירום. </w:t>
      </w:r>
    </w:p>
    <w:p w:rsidR="00D17310" w:rsidRDefault="00D17310" w:rsidP="009B5FDD">
      <w:pPr>
        <w:spacing w:after="120"/>
        <w:jc w:val="both"/>
        <w:rPr>
          <w:rFonts w:ascii="Times New Roman" w:hAnsi="Times New Roman" w:cs="David"/>
          <w:sz w:val="24"/>
          <w:szCs w:val="24"/>
          <w:rtl/>
        </w:rPr>
      </w:pPr>
      <w:r>
        <w:rPr>
          <w:rFonts w:ascii="Times New Roman" w:hAnsi="Times New Roman" w:cs="David" w:hint="cs"/>
          <w:sz w:val="24"/>
          <w:szCs w:val="24"/>
          <w:rtl/>
        </w:rPr>
        <w:t>לשם הבטחת פינוי יעיל בחירום, יש חשיבות לשמור על הגישה לפתח החירום פנויה, כך שתובטח ירידתם הרציפה וללא עיכובים של כמה שיותר נוסעים.</w:t>
      </w:r>
    </w:p>
    <w:p w:rsidR="00D17310" w:rsidRDefault="00D17310" w:rsidP="00C40EDA">
      <w:pPr>
        <w:spacing w:after="120"/>
        <w:jc w:val="both"/>
        <w:rPr>
          <w:rFonts w:ascii="Times New Roman" w:hAnsi="Times New Roman" w:cs="David"/>
          <w:b/>
          <w:bCs/>
          <w:sz w:val="24"/>
          <w:szCs w:val="24"/>
          <w:rtl/>
        </w:rPr>
      </w:pPr>
    </w:p>
    <w:p w:rsidR="0043211F" w:rsidRDefault="00741342" w:rsidP="0043211F">
      <w:pPr>
        <w:spacing w:after="120"/>
        <w:jc w:val="both"/>
        <w:rPr>
          <w:rFonts w:ascii="Times New Roman" w:hAnsi="Times New Roman" w:cs="David"/>
          <w:sz w:val="24"/>
          <w:szCs w:val="24"/>
          <w:rtl/>
        </w:rPr>
      </w:pPr>
      <w:r w:rsidRPr="00741342">
        <w:rPr>
          <w:rFonts w:ascii="Times New Roman" w:hAnsi="Times New Roman" w:cs="David" w:hint="cs"/>
          <w:b/>
          <w:bCs/>
          <w:sz w:val="24"/>
          <w:szCs w:val="24"/>
          <w:rtl/>
        </w:rPr>
        <w:t>הושבת הנוסעים</w:t>
      </w:r>
      <w:r w:rsidR="008603F4">
        <w:rPr>
          <w:rFonts w:ascii="Times New Roman" w:hAnsi="Times New Roman" w:cs="David" w:hint="cs"/>
          <w:b/>
          <w:bCs/>
          <w:sz w:val="24"/>
          <w:szCs w:val="24"/>
          <w:rtl/>
        </w:rPr>
        <w:t xml:space="preserve"> </w:t>
      </w:r>
    </w:p>
    <w:p w:rsidR="00386116" w:rsidRPr="00A46F18" w:rsidRDefault="00386116" w:rsidP="00BE1186">
      <w:pPr>
        <w:spacing w:after="120"/>
        <w:jc w:val="both"/>
        <w:rPr>
          <w:rFonts w:ascii="Times New Roman" w:hAnsi="Times New Roman" w:cs="David"/>
          <w:sz w:val="24"/>
          <w:szCs w:val="24"/>
          <w:rtl/>
        </w:rPr>
      </w:pPr>
      <w:r w:rsidRPr="00A46F18">
        <w:rPr>
          <w:rFonts w:ascii="Times New Roman" w:hAnsi="Times New Roman" w:cs="David" w:hint="cs"/>
          <w:sz w:val="24"/>
          <w:szCs w:val="24"/>
          <w:rtl/>
        </w:rPr>
        <w:t>מכל האמור לעיל נובע כי בתכנון הושבת הנוסעים במטוס, ובהושבתם בפועל, על המפעיל האווירי להתחשב בצורך לבצע פינוי חירום מהיר של המטוס בעקבות נחיתת חירום.  מדובר בשני סוגים של שיקולים:</w:t>
      </w:r>
    </w:p>
    <w:p w:rsidR="00386116" w:rsidRDefault="00386116" w:rsidP="004632E8">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האחד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הושבת אנשים המתקשים בתנועה באופן שלא יעכב פינוי חירום של המטוס במהירות הנדרשת. השני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הושבה </w:t>
      </w:r>
      <w:r w:rsidR="00E17F3F">
        <w:rPr>
          <w:rFonts w:ascii="Times New Roman" w:hAnsi="Times New Roman" w:cs="David" w:hint="cs"/>
          <w:sz w:val="24"/>
          <w:szCs w:val="24"/>
          <w:rtl/>
        </w:rPr>
        <w:t>במושבי</w:t>
      </w:r>
      <w:r w:rsidR="004B780B">
        <w:rPr>
          <w:rFonts w:ascii="Times New Roman" w:hAnsi="Times New Roman" w:cs="David" w:hint="cs"/>
          <w:sz w:val="24"/>
          <w:szCs w:val="24"/>
          <w:rtl/>
        </w:rPr>
        <w:t xml:space="preserve"> </w:t>
      </w:r>
      <w:r w:rsidR="00E17F3F">
        <w:rPr>
          <w:rFonts w:ascii="Times New Roman" w:hAnsi="Times New Roman" w:cs="David" w:hint="cs"/>
          <w:sz w:val="24"/>
          <w:szCs w:val="24"/>
          <w:rtl/>
        </w:rPr>
        <w:t xml:space="preserve">יציאת חירום </w:t>
      </w:r>
      <w:r w:rsidR="00A03E13">
        <w:rPr>
          <w:rFonts w:ascii="Times New Roman" w:hAnsi="Times New Roman" w:cs="David" w:hint="cs"/>
          <w:sz w:val="24"/>
          <w:szCs w:val="24"/>
          <w:rtl/>
        </w:rPr>
        <w:t>של</w:t>
      </w:r>
      <w:r w:rsidRPr="00A46F18">
        <w:rPr>
          <w:rFonts w:ascii="Times New Roman" w:hAnsi="Times New Roman" w:cs="David" w:hint="cs"/>
          <w:sz w:val="24"/>
          <w:szCs w:val="24"/>
          <w:rtl/>
        </w:rPr>
        <w:t xml:space="preserve"> נוסעים המסוגלים, פיזית ומנ</w:t>
      </w:r>
      <w:r w:rsidR="00A03E13">
        <w:rPr>
          <w:rFonts w:ascii="Times New Roman" w:hAnsi="Times New Roman" w:cs="David" w:hint="cs"/>
          <w:sz w:val="24"/>
          <w:szCs w:val="24"/>
          <w:rtl/>
        </w:rPr>
        <w:t>טלית, בכפוף לקבלת תדרוך מתאים, לסייע בפינוי החירום</w:t>
      </w:r>
      <w:r w:rsidR="00BE1186">
        <w:rPr>
          <w:rFonts w:ascii="Times New Roman" w:hAnsi="Times New Roman" w:cs="David" w:hint="cs"/>
          <w:sz w:val="24"/>
          <w:szCs w:val="24"/>
          <w:rtl/>
        </w:rPr>
        <w:t xml:space="preserve"> ככל שי</w:t>
      </w:r>
      <w:r w:rsidR="00E17F3F">
        <w:rPr>
          <w:rFonts w:ascii="Times New Roman" w:hAnsi="Times New Roman" w:cs="David" w:hint="cs"/>
          <w:sz w:val="24"/>
          <w:szCs w:val="24"/>
          <w:rtl/>
        </w:rPr>
        <w:t xml:space="preserve">היה </w:t>
      </w:r>
      <w:r w:rsidR="00BE1186">
        <w:rPr>
          <w:rFonts w:ascii="Times New Roman" w:hAnsi="Times New Roman" w:cs="David" w:hint="cs"/>
          <w:sz w:val="24"/>
          <w:szCs w:val="24"/>
          <w:rtl/>
        </w:rPr>
        <w:t>צורך בסיועם</w:t>
      </w:r>
      <w:r w:rsidR="00A03E13">
        <w:rPr>
          <w:rFonts w:ascii="Times New Roman" w:hAnsi="Times New Roman" w:cs="David" w:hint="cs"/>
          <w:sz w:val="24"/>
          <w:szCs w:val="24"/>
          <w:rtl/>
        </w:rPr>
        <w:t xml:space="preserve">, ובכלל זה </w:t>
      </w:r>
      <w:r w:rsidRPr="00A46F18">
        <w:rPr>
          <w:rFonts w:ascii="Times New Roman" w:hAnsi="Times New Roman" w:cs="David" w:hint="cs"/>
          <w:sz w:val="24"/>
          <w:szCs w:val="24"/>
          <w:rtl/>
        </w:rPr>
        <w:t xml:space="preserve">לפתוח את פתח </w:t>
      </w:r>
      <w:r w:rsidRPr="00A46F18">
        <w:rPr>
          <w:rFonts w:ascii="Times New Roman" w:hAnsi="Times New Roman" w:cs="David" w:hint="cs"/>
          <w:sz w:val="24"/>
          <w:szCs w:val="24"/>
          <w:rtl/>
        </w:rPr>
        <w:lastRenderedPageBreak/>
        <w:t xml:space="preserve">החירום, להפעיל מגלשה, להכווין את הנוסעים אליהם, לסייע בירידה מהמטוס </w:t>
      </w:r>
      <w:proofErr w:type="spellStart"/>
      <w:r w:rsidRPr="00A46F18">
        <w:rPr>
          <w:rFonts w:ascii="Times New Roman" w:hAnsi="Times New Roman" w:cs="David" w:hint="cs"/>
          <w:sz w:val="24"/>
          <w:szCs w:val="24"/>
          <w:rtl/>
        </w:rPr>
        <w:t>בציד</w:t>
      </w:r>
      <w:r w:rsidR="0088443F">
        <w:rPr>
          <w:rFonts w:ascii="Times New Roman" w:hAnsi="Times New Roman" w:cs="David" w:hint="cs"/>
          <w:sz w:val="24"/>
          <w:szCs w:val="24"/>
          <w:rtl/>
        </w:rPr>
        <w:t>ו</w:t>
      </w:r>
      <w:proofErr w:type="spellEnd"/>
      <w:r w:rsidRPr="00A46F18">
        <w:rPr>
          <w:rFonts w:ascii="Times New Roman" w:hAnsi="Times New Roman" w:cs="David" w:hint="cs"/>
          <w:sz w:val="24"/>
          <w:szCs w:val="24"/>
          <w:rtl/>
        </w:rPr>
        <w:t xml:space="preserve"> החיצוני </w:t>
      </w:r>
      <w:proofErr w:type="spellStart"/>
      <w:r w:rsidRPr="00A46F18">
        <w:rPr>
          <w:rFonts w:ascii="Times New Roman" w:hAnsi="Times New Roman" w:cs="David" w:hint="cs"/>
          <w:sz w:val="24"/>
          <w:szCs w:val="24"/>
          <w:rtl/>
        </w:rPr>
        <w:t>וכו</w:t>
      </w:r>
      <w:proofErr w:type="spellEnd"/>
      <w:r w:rsidRPr="00A46F18">
        <w:rPr>
          <w:rFonts w:ascii="Times New Roman" w:hAnsi="Times New Roman" w:cs="David" w:hint="cs"/>
          <w:sz w:val="24"/>
          <w:szCs w:val="24"/>
          <w:rtl/>
        </w:rPr>
        <w:t>', ומוכנים לבצע פעולות אלה מרצונם.</w:t>
      </w:r>
      <w:r w:rsidR="000623F1">
        <w:rPr>
          <w:rFonts w:ascii="Times New Roman" w:hAnsi="Times New Roman" w:cs="David" w:hint="cs"/>
          <w:sz w:val="24"/>
          <w:szCs w:val="24"/>
          <w:rtl/>
        </w:rPr>
        <w:t xml:space="preserve"> </w:t>
      </w:r>
    </w:p>
    <w:p w:rsidR="00BE1186" w:rsidRPr="00A46F18" w:rsidRDefault="00BE1186" w:rsidP="00BE1186">
      <w:pPr>
        <w:spacing w:after="120"/>
        <w:jc w:val="both"/>
        <w:rPr>
          <w:rFonts w:ascii="Times New Roman" w:hAnsi="Times New Roman" w:cs="David"/>
          <w:sz w:val="24"/>
          <w:szCs w:val="24"/>
          <w:rtl/>
        </w:rPr>
      </w:pPr>
      <w:r w:rsidRPr="00A46F18">
        <w:rPr>
          <w:rFonts w:ascii="Times New Roman" w:hAnsi="Times New Roman" w:cs="David" w:hint="cs"/>
          <w:sz w:val="24"/>
          <w:szCs w:val="24"/>
          <w:rtl/>
        </w:rPr>
        <w:t>מבחינת הקריטריונים להושבה במושב יציאת חירום - עיקר הקושי בשלו נוסע עלול להפריע בפינוי חירום הוא מוגבלות בתנועה מהירה לפתח החירום. ההחלטה האם נוסע עלול להפריע בפינוי חירום מתקבלת על ידי צוותי הקרקע העוסקים בבידוק הנוסעים, והיא מבוססת על בחינה שטחית, בראייה</w:t>
      </w:r>
      <w:r w:rsidR="004B780B">
        <w:rPr>
          <w:rFonts w:ascii="Times New Roman" w:hAnsi="Times New Roman" w:cs="David" w:hint="cs"/>
          <w:sz w:val="24"/>
          <w:szCs w:val="24"/>
          <w:rtl/>
        </w:rPr>
        <w:t>,</w:t>
      </w:r>
      <w:r w:rsidRPr="00A46F18">
        <w:rPr>
          <w:rFonts w:ascii="Times New Roman" w:hAnsi="Times New Roman" w:cs="David" w:hint="cs"/>
          <w:sz w:val="24"/>
          <w:szCs w:val="24"/>
          <w:rtl/>
        </w:rPr>
        <w:t xml:space="preserve"> של מאפיינים בולטים במיוחד, ולא באמצעות תחקור הנוסע, או בדיקתו (יש לזכור כי לנוסע אין "זכות קנויה" להושבה דווקא במושב זה או אחר, ולכן  הוראות לעניין הושבת הנוסעים שתכליתן להבטיח פינוי חירום מהיר בעקבות נחיתת חירום הן מידתיות)</w:t>
      </w:r>
      <w:r>
        <w:rPr>
          <w:rFonts w:ascii="Times New Roman" w:hAnsi="Times New Roman" w:cs="David" w:hint="cs"/>
          <w:sz w:val="24"/>
          <w:szCs w:val="24"/>
          <w:rtl/>
        </w:rPr>
        <w:t>.</w:t>
      </w:r>
    </w:p>
    <w:p w:rsidR="008603F4" w:rsidRDefault="00BE1186" w:rsidP="004632E8">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לפיכך, אמות המידה לקביעת התאמתו של נוסע לשבת במושב חירום הן אמות מידה צורניות  חיצוניות ברורות, שאינן דורשות תחקור או בדיקה </w:t>
      </w:r>
      <w:r w:rsidR="004B780B">
        <w:rPr>
          <w:rFonts w:ascii="Times New Roman" w:hAnsi="Times New Roman" w:cs="David" w:hint="cs"/>
          <w:sz w:val="24"/>
          <w:szCs w:val="24"/>
          <w:rtl/>
        </w:rPr>
        <w:t xml:space="preserve">פיזית </w:t>
      </w:r>
      <w:r w:rsidRPr="00A46F18">
        <w:rPr>
          <w:rFonts w:ascii="Times New Roman" w:hAnsi="Times New Roman" w:cs="David" w:hint="cs"/>
          <w:sz w:val="24"/>
          <w:szCs w:val="24"/>
          <w:rtl/>
        </w:rPr>
        <w:t xml:space="preserve">של הנוסע. </w:t>
      </w:r>
      <w:r w:rsidR="008603F4">
        <w:rPr>
          <w:rFonts w:ascii="Times New Roman" w:hAnsi="Times New Roman" w:cs="David" w:hint="cs"/>
          <w:sz w:val="24"/>
          <w:szCs w:val="24"/>
          <w:rtl/>
        </w:rPr>
        <w:t>נהלים בדבר הושבת נוסעים נקבעים כחלק מנהלי פינוי החירום הנדרשים לפי סעיף 2.2.11 לתוספת השנייה ל</w:t>
      </w:r>
      <w:r w:rsidR="004B780B">
        <w:rPr>
          <w:rFonts w:ascii="Times New Roman" w:hAnsi="Times New Roman" w:cs="David" w:hint="cs"/>
          <w:sz w:val="24"/>
          <w:szCs w:val="24"/>
          <w:rtl/>
        </w:rPr>
        <w:t>חלק 1 ל</w:t>
      </w:r>
      <w:r w:rsidR="008603F4">
        <w:rPr>
          <w:rFonts w:ascii="Times New Roman" w:hAnsi="Times New Roman" w:cs="David" w:hint="cs"/>
          <w:sz w:val="24"/>
          <w:szCs w:val="24"/>
          <w:rtl/>
        </w:rPr>
        <w:t>נספח 6 לאמנה</w:t>
      </w:r>
      <w:r w:rsidR="008E2A03">
        <w:rPr>
          <w:rStyle w:val="a5"/>
          <w:rFonts w:ascii="Times New Roman" w:hAnsi="Times New Roman" w:cs="David"/>
          <w:sz w:val="24"/>
          <w:szCs w:val="24"/>
          <w:rtl/>
        </w:rPr>
        <w:footnoteReference w:id="10"/>
      </w:r>
      <w:r w:rsidR="008603F4">
        <w:rPr>
          <w:rFonts w:ascii="Times New Roman" w:hAnsi="Times New Roman" w:cs="David" w:hint="cs"/>
          <w:sz w:val="24"/>
          <w:szCs w:val="24"/>
          <w:rtl/>
        </w:rPr>
        <w:t xml:space="preserve">, לפיו על המפעיל האווירי לקבוע </w:t>
      </w:r>
      <w:proofErr w:type="spellStart"/>
      <w:r w:rsidR="008603F4">
        <w:rPr>
          <w:rFonts w:ascii="Times New Roman" w:hAnsi="Times New Roman" w:cs="David" w:hint="cs"/>
          <w:sz w:val="24"/>
          <w:szCs w:val="24"/>
          <w:rtl/>
        </w:rPr>
        <w:t>בסע"מ</w:t>
      </w:r>
      <w:proofErr w:type="spellEnd"/>
      <w:r w:rsidR="008603F4">
        <w:rPr>
          <w:rFonts w:ascii="Times New Roman" w:hAnsi="Times New Roman" w:cs="David" w:hint="cs"/>
          <w:sz w:val="24"/>
          <w:szCs w:val="24"/>
          <w:rtl/>
        </w:rPr>
        <w:t xml:space="preserve"> נהלי פינוי חירום ובכלל זה נהלים שמיועדים לדגם המטוס, תיאום בין אנשי הצוות, חלוקת תפקידים ועמדות החירום בין אנשי הצוות</w:t>
      </w:r>
      <w:r w:rsidR="004B780B">
        <w:rPr>
          <w:rFonts w:ascii="Times New Roman" w:hAnsi="Times New Roman" w:cs="David" w:hint="cs"/>
          <w:sz w:val="24"/>
          <w:szCs w:val="24"/>
          <w:rtl/>
        </w:rPr>
        <w:t>:</w:t>
      </w:r>
    </w:p>
    <w:p w:rsidR="008603F4" w:rsidRDefault="008603F4" w:rsidP="008603F4">
      <w:pPr>
        <w:autoSpaceDE w:val="0"/>
        <w:autoSpaceDN w:val="0"/>
        <w:bidi w:val="0"/>
        <w:adjustRightInd w:val="0"/>
        <w:rPr>
          <w:rFonts w:ascii="Times New Roman" w:hAnsi="Times New Roman" w:cs="David"/>
          <w:sz w:val="24"/>
          <w:szCs w:val="24"/>
        </w:rPr>
      </w:pPr>
      <w:r>
        <w:rPr>
          <w:rFonts w:ascii="TimesNewRomanPSMT" w:hAnsi="TimesNewRomanPSMT" w:cs="TimesNewRomanPSMT"/>
          <w:sz w:val="20"/>
          <w:szCs w:val="20"/>
        </w:rPr>
        <w:t>2.2.11 Emergency evacuation procedures, including type-specific procedures, crew coordination, assignment of crew’s emergency positions and the emergency duties assigned to each crew member.</w:t>
      </w:r>
    </w:p>
    <w:p w:rsidR="008603F4" w:rsidRDefault="008603F4" w:rsidP="0088443F">
      <w:pPr>
        <w:jc w:val="both"/>
        <w:rPr>
          <w:rFonts w:ascii="Times New Roman" w:hAnsi="Times New Roman" w:cs="David"/>
          <w:sz w:val="24"/>
          <w:szCs w:val="24"/>
          <w:rtl/>
        </w:rPr>
      </w:pPr>
      <w:r w:rsidRPr="008603F4">
        <w:rPr>
          <w:rFonts w:ascii="Times New Roman" w:hAnsi="Times New Roman" w:cs="David" w:hint="cs"/>
          <w:sz w:val="24"/>
          <w:szCs w:val="24"/>
          <w:rtl/>
        </w:rPr>
        <w:t>בהתאמה, מהות ההסדר המוצע</w:t>
      </w:r>
      <w:r>
        <w:rPr>
          <w:rFonts w:ascii="Times New Roman" w:hAnsi="Times New Roman" w:cs="David" w:hint="cs"/>
          <w:sz w:val="24"/>
          <w:szCs w:val="24"/>
          <w:rtl/>
        </w:rPr>
        <w:t xml:space="preserve">, בתמצית, </w:t>
      </w:r>
      <w:r w:rsidRPr="008603F4">
        <w:rPr>
          <w:rFonts w:ascii="Times New Roman" w:hAnsi="Times New Roman" w:cs="David" w:hint="cs"/>
          <w:sz w:val="24"/>
          <w:szCs w:val="24"/>
          <w:rtl/>
        </w:rPr>
        <w:t>היא</w:t>
      </w:r>
      <w:r>
        <w:rPr>
          <w:rFonts w:ascii="Times New Roman" w:hAnsi="Times New Roman" w:cs="David" w:hint="cs"/>
          <w:sz w:val="24"/>
          <w:szCs w:val="24"/>
          <w:rtl/>
        </w:rPr>
        <w:t xml:space="preserve"> חובת </w:t>
      </w:r>
      <w:r w:rsidR="0088443F">
        <w:rPr>
          <w:rFonts w:ascii="Times New Roman" w:hAnsi="Times New Roman" w:cs="David" w:hint="cs"/>
          <w:sz w:val="24"/>
          <w:szCs w:val="24"/>
          <w:rtl/>
        </w:rPr>
        <w:t xml:space="preserve">המפעיל האווירי </w:t>
      </w:r>
      <w:r>
        <w:rPr>
          <w:rFonts w:ascii="Times New Roman" w:hAnsi="Times New Roman" w:cs="David" w:hint="cs"/>
          <w:sz w:val="24"/>
          <w:szCs w:val="24"/>
          <w:rtl/>
        </w:rPr>
        <w:t>לקבוע במסגרת נהלי פינוי החירום בספר העזר למבצעים שלו,  נהלים בדבר הושבת נוסעים.</w:t>
      </w:r>
    </w:p>
    <w:p w:rsidR="000E4A5B" w:rsidRDefault="000E4A5B" w:rsidP="000E4A5B">
      <w:pPr>
        <w:spacing w:after="120"/>
        <w:jc w:val="both"/>
        <w:rPr>
          <w:rFonts w:ascii="Times New Roman" w:hAnsi="Times New Roman" w:cs="David" w:hint="cs"/>
          <w:b/>
          <w:bCs/>
          <w:sz w:val="24"/>
          <w:szCs w:val="24"/>
          <w:u w:val="single"/>
          <w:rtl/>
        </w:rPr>
      </w:pPr>
    </w:p>
    <w:p w:rsidR="00386116" w:rsidRPr="009718B7" w:rsidRDefault="00386116" w:rsidP="000E4A5B">
      <w:pPr>
        <w:spacing w:after="120"/>
        <w:jc w:val="both"/>
        <w:rPr>
          <w:rFonts w:ascii="Times New Roman" w:hAnsi="Times New Roman" w:cs="David"/>
          <w:b/>
          <w:bCs/>
          <w:sz w:val="24"/>
          <w:szCs w:val="24"/>
          <w:u w:val="single"/>
          <w:rtl/>
        </w:rPr>
      </w:pPr>
      <w:r w:rsidRPr="009718B7">
        <w:rPr>
          <w:rFonts w:ascii="Times New Roman" w:hAnsi="Times New Roman" w:cs="David" w:hint="eastAsia"/>
          <w:b/>
          <w:bCs/>
          <w:sz w:val="24"/>
          <w:szCs w:val="24"/>
          <w:u w:val="single"/>
          <w:rtl/>
        </w:rPr>
        <w:t>ההסדר</w:t>
      </w:r>
      <w:r w:rsidRPr="009718B7">
        <w:rPr>
          <w:rFonts w:ascii="Times New Roman" w:hAnsi="Times New Roman" w:cs="David" w:hint="cs"/>
          <w:b/>
          <w:bCs/>
          <w:sz w:val="24"/>
          <w:szCs w:val="24"/>
          <w:u w:val="single"/>
          <w:rtl/>
        </w:rPr>
        <w:t>ים</w:t>
      </w:r>
      <w:r w:rsidRPr="009718B7">
        <w:rPr>
          <w:rFonts w:ascii="Times New Roman" w:hAnsi="Times New Roman" w:cs="David"/>
          <w:b/>
          <w:bCs/>
          <w:sz w:val="24"/>
          <w:szCs w:val="24"/>
          <w:u w:val="single"/>
          <w:rtl/>
        </w:rPr>
        <w:t xml:space="preserve"> בתקינת </w:t>
      </w:r>
      <w:r w:rsidRPr="009718B7">
        <w:rPr>
          <w:rFonts w:ascii="Times New Roman" w:hAnsi="Times New Roman" w:cs="David" w:hint="eastAsia"/>
          <w:b/>
          <w:bCs/>
          <w:sz w:val="24"/>
          <w:szCs w:val="24"/>
          <w:u w:val="single"/>
          <w:rtl/>
        </w:rPr>
        <w:t>התעופה</w:t>
      </w:r>
      <w:r w:rsidRPr="009718B7">
        <w:rPr>
          <w:rFonts w:ascii="Times New Roman" w:hAnsi="Times New Roman" w:cs="David"/>
          <w:b/>
          <w:bCs/>
          <w:sz w:val="24"/>
          <w:szCs w:val="24"/>
          <w:u w:val="single"/>
          <w:rtl/>
        </w:rPr>
        <w:t xml:space="preserve"> </w:t>
      </w:r>
      <w:r w:rsidRPr="009718B7">
        <w:rPr>
          <w:rFonts w:ascii="Times New Roman" w:hAnsi="Times New Roman" w:cs="David" w:hint="eastAsia"/>
          <w:b/>
          <w:bCs/>
          <w:sz w:val="24"/>
          <w:szCs w:val="24"/>
          <w:u w:val="single"/>
          <w:rtl/>
        </w:rPr>
        <w:t>האירופית</w:t>
      </w:r>
      <w:r w:rsidRPr="009718B7">
        <w:rPr>
          <w:rFonts w:ascii="Times New Roman" w:hAnsi="Times New Roman" w:cs="David"/>
          <w:b/>
          <w:bCs/>
          <w:sz w:val="24"/>
          <w:szCs w:val="24"/>
          <w:u w:val="single"/>
          <w:rtl/>
        </w:rPr>
        <w:t xml:space="preserve"> </w:t>
      </w:r>
      <w:r w:rsidRPr="009718B7">
        <w:rPr>
          <w:rFonts w:ascii="Times New Roman" w:hAnsi="Times New Roman" w:cs="David" w:hint="eastAsia"/>
          <w:b/>
          <w:bCs/>
          <w:sz w:val="24"/>
          <w:szCs w:val="24"/>
          <w:u w:val="single"/>
          <w:rtl/>
        </w:rPr>
        <w:t>ובתקינת</w:t>
      </w:r>
      <w:r w:rsidRPr="009718B7">
        <w:rPr>
          <w:rFonts w:ascii="Times New Roman" w:hAnsi="Times New Roman" w:cs="David"/>
          <w:b/>
          <w:bCs/>
          <w:sz w:val="24"/>
          <w:szCs w:val="24"/>
          <w:u w:val="single"/>
          <w:rtl/>
        </w:rPr>
        <w:t xml:space="preserve"> </w:t>
      </w:r>
      <w:r w:rsidRPr="009718B7">
        <w:rPr>
          <w:rFonts w:ascii="Times New Roman" w:hAnsi="Times New Roman" w:cs="David" w:hint="eastAsia"/>
          <w:b/>
          <w:bCs/>
          <w:sz w:val="24"/>
          <w:szCs w:val="24"/>
          <w:u w:val="single"/>
          <w:rtl/>
        </w:rPr>
        <w:t>התעופה</w:t>
      </w:r>
      <w:r w:rsidRPr="009718B7">
        <w:rPr>
          <w:rFonts w:ascii="Times New Roman" w:hAnsi="Times New Roman" w:cs="David"/>
          <w:b/>
          <w:bCs/>
          <w:sz w:val="24"/>
          <w:szCs w:val="24"/>
          <w:u w:val="single"/>
          <w:rtl/>
        </w:rPr>
        <w:t xml:space="preserve"> </w:t>
      </w:r>
      <w:r w:rsidRPr="009718B7">
        <w:rPr>
          <w:rFonts w:ascii="Times New Roman" w:hAnsi="Times New Roman" w:cs="David" w:hint="eastAsia"/>
          <w:b/>
          <w:bCs/>
          <w:sz w:val="24"/>
          <w:szCs w:val="24"/>
          <w:u w:val="single"/>
          <w:rtl/>
        </w:rPr>
        <w:t>האמריקנית</w:t>
      </w:r>
      <w:r w:rsidR="009718B7">
        <w:rPr>
          <w:rFonts w:ascii="Times New Roman" w:hAnsi="Times New Roman" w:cs="David" w:hint="cs"/>
          <w:b/>
          <w:bCs/>
          <w:sz w:val="24"/>
          <w:szCs w:val="24"/>
          <w:u w:val="single"/>
          <w:rtl/>
        </w:rPr>
        <w:t xml:space="preserve"> </w:t>
      </w:r>
      <w:proofErr w:type="spellStart"/>
      <w:r w:rsidR="009718B7">
        <w:rPr>
          <w:rFonts w:ascii="Times New Roman" w:hAnsi="Times New Roman" w:cs="David" w:hint="cs"/>
          <w:b/>
          <w:bCs/>
          <w:sz w:val="24"/>
          <w:szCs w:val="24"/>
          <w:u w:val="single"/>
          <w:rtl/>
        </w:rPr>
        <w:t>לענין</w:t>
      </w:r>
      <w:proofErr w:type="spellEnd"/>
      <w:r w:rsidR="009718B7">
        <w:rPr>
          <w:rFonts w:ascii="Times New Roman" w:hAnsi="Times New Roman" w:cs="David" w:hint="cs"/>
          <w:b/>
          <w:bCs/>
          <w:sz w:val="24"/>
          <w:szCs w:val="24"/>
          <w:u w:val="single"/>
          <w:rtl/>
        </w:rPr>
        <w:t xml:space="preserve"> הושבת נוסעים</w:t>
      </w:r>
    </w:p>
    <w:p w:rsidR="00386116" w:rsidRPr="00A46F18" w:rsidRDefault="00386116" w:rsidP="00C40EDA">
      <w:pPr>
        <w:spacing w:after="120"/>
        <w:jc w:val="both"/>
        <w:rPr>
          <w:rFonts w:ascii="Times New Roman" w:hAnsi="Times New Roman" w:cs="David"/>
          <w:sz w:val="24"/>
          <w:szCs w:val="24"/>
          <w:rtl/>
        </w:rPr>
      </w:pPr>
      <w:r w:rsidRPr="00A46F18">
        <w:rPr>
          <w:rFonts w:ascii="Times New Roman" w:hAnsi="Times New Roman" w:cs="David" w:hint="cs"/>
          <w:sz w:val="24"/>
          <w:szCs w:val="24"/>
          <w:rtl/>
        </w:rPr>
        <w:t>הן תקינת התעופה האירופית והן תקינת התעופה האמריקנית המסדירות הפעלת מטוסים גדולים בתובלה אוויר</w:t>
      </w:r>
      <w:r w:rsidR="0088443F">
        <w:rPr>
          <w:rFonts w:ascii="Times New Roman" w:hAnsi="Times New Roman" w:cs="David" w:hint="cs"/>
          <w:sz w:val="24"/>
          <w:szCs w:val="24"/>
          <w:rtl/>
        </w:rPr>
        <w:t>י</w:t>
      </w:r>
      <w:r w:rsidRPr="00A46F18">
        <w:rPr>
          <w:rFonts w:ascii="Times New Roman" w:hAnsi="Times New Roman" w:cs="David" w:hint="cs"/>
          <w:sz w:val="24"/>
          <w:szCs w:val="24"/>
          <w:rtl/>
        </w:rPr>
        <w:t>ת מסחרית, כוללות הסדרים לעניין הושבת הנוסעים לשם הבטחת פינוי מהיר  של מטוס בעקבות נחיתת חירום.</w:t>
      </w:r>
    </w:p>
    <w:p w:rsidR="00386116" w:rsidRPr="00A46F18" w:rsidRDefault="00512FB3" w:rsidP="00512FB3">
      <w:pPr>
        <w:spacing w:after="120"/>
        <w:jc w:val="both"/>
        <w:rPr>
          <w:rFonts w:ascii="Times New Roman" w:hAnsi="Times New Roman" w:cs="David"/>
          <w:sz w:val="24"/>
          <w:szCs w:val="24"/>
          <w:rtl/>
        </w:rPr>
      </w:pPr>
      <w:r>
        <w:rPr>
          <w:rFonts w:ascii="Times New Roman" w:hAnsi="Times New Roman" w:cs="David" w:hint="cs"/>
          <w:sz w:val="24"/>
          <w:szCs w:val="24"/>
          <w:rtl/>
        </w:rPr>
        <w:t>ב</w:t>
      </w:r>
      <w:r w:rsidR="00386116" w:rsidRPr="00A46F18">
        <w:rPr>
          <w:rFonts w:ascii="Times New Roman" w:hAnsi="Times New Roman" w:cs="David" w:hint="cs"/>
          <w:sz w:val="24"/>
          <w:szCs w:val="24"/>
          <w:rtl/>
        </w:rPr>
        <w:t>תק</w:t>
      </w:r>
      <w:r w:rsidR="00386116" w:rsidRPr="00A46F18">
        <w:rPr>
          <w:rFonts w:ascii="Times New Roman" w:hAnsi="Times New Roman" w:cs="David" w:hint="eastAsia"/>
          <w:sz w:val="24"/>
          <w:szCs w:val="24"/>
          <w:rtl/>
        </w:rPr>
        <w:t>י</w:t>
      </w:r>
      <w:r w:rsidR="00386116" w:rsidRPr="00A46F18">
        <w:rPr>
          <w:rFonts w:ascii="Times New Roman" w:hAnsi="Times New Roman" w:cs="David" w:hint="cs"/>
          <w:sz w:val="24"/>
          <w:szCs w:val="24"/>
          <w:rtl/>
        </w:rPr>
        <w:t xml:space="preserve">נה האמריקנית </w:t>
      </w:r>
      <w:r>
        <w:rPr>
          <w:rFonts w:ascii="Times New Roman" w:hAnsi="Times New Roman" w:cs="David" w:hint="cs"/>
          <w:sz w:val="24"/>
          <w:szCs w:val="24"/>
          <w:rtl/>
        </w:rPr>
        <w:t xml:space="preserve">הנושא מוסדר בתקנת </w:t>
      </w:r>
      <w:proofErr w:type="spellStart"/>
      <w:r>
        <w:rPr>
          <w:rFonts w:ascii="Times New Roman" w:hAnsi="Times New Roman" w:cs="David" w:hint="cs"/>
          <w:sz w:val="24"/>
          <w:szCs w:val="24"/>
          <w:rtl/>
        </w:rPr>
        <w:t>פ.א.ר</w:t>
      </w:r>
      <w:proofErr w:type="spellEnd"/>
      <w:r>
        <w:rPr>
          <w:rFonts w:ascii="Times New Roman" w:hAnsi="Times New Roman" w:cs="David" w:hint="cs"/>
          <w:sz w:val="24"/>
          <w:szCs w:val="24"/>
          <w:rtl/>
        </w:rPr>
        <w:t xml:space="preserve"> </w:t>
      </w:r>
      <w:r w:rsidR="00386116" w:rsidRPr="00A46F18">
        <w:rPr>
          <w:rFonts w:ascii="Times New Roman" w:hAnsi="Times New Roman" w:cs="David" w:hint="cs"/>
          <w:sz w:val="24"/>
          <w:szCs w:val="24"/>
          <w:rtl/>
        </w:rPr>
        <w:t>121.585 (</w:t>
      </w:r>
      <w:r w:rsidR="00386116" w:rsidRPr="00A46F18">
        <w:rPr>
          <w:rFonts w:ascii="Times New Roman" w:hAnsi="Times New Roman" w:cs="David"/>
          <w:sz w:val="24"/>
          <w:szCs w:val="24"/>
        </w:rPr>
        <w:t>exit sitting</w:t>
      </w:r>
      <w:r w:rsidR="00386116" w:rsidRPr="00A46F18">
        <w:rPr>
          <w:rFonts w:ascii="Times New Roman" w:hAnsi="Times New Roman" w:cs="David" w:hint="cs"/>
          <w:sz w:val="24"/>
          <w:szCs w:val="24"/>
          <w:rtl/>
        </w:rPr>
        <w:t xml:space="preserve">) </w:t>
      </w:r>
      <w:r>
        <w:rPr>
          <w:rFonts w:ascii="Times New Roman" w:hAnsi="Times New Roman" w:cs="David" w:hint="cs"/>
          <w:sz w:val="24"/>
          <w:szCs w:val="24"/>
          <w:rtl/>
        </w:rPr>
        <w:t>.</w:t>
      </w:r>
      <w:r w:rsidR="00386116" w:rsidRPr="00A46F18">
        <w:rPr>
          <w:rFonts w:ascii="Times New Roman" w:hAnsi="Times New Roman" w:cs="David" w:hint="cs"/>
          <w:sz w:val="24"/>
          <w:szCs w:val="24"/>
          <w:rtl/>
        </w:rPr>
        <w:t xml:space="preserve"> </w:t>
      </w:r>
    </w:p>
    <w:p w:rsidR="008E2A03" w:rsidRDefault="00512FB3" w:rsidP="0088443F">
      <w:pPr>
        <w:spacing w:after="120"/>
        <w:jc w:val="both"/>
        <w:rPr>
          <w:rFonts w:ascii="Times New Roman" w:hAnsi="Times New Roman" w:cs="David"/>
          <w:sz w:val="24"/>
          <w:szCs w:val="24"/>
          <w:rtl/>
        </w:rPr>
      </w:pPr>
      <w:r>
        <w:rPr>
          <w:rFonts w:ascii="Times New Roman" w:hAnsi="Times New Roman" w:cs="David" w:hint="cs"/>
          <w:sz w:val="24"/>
          <w:szCs w:val="24"/>
          <w:rtl/>
        </w:rPr>
        <w:t>ב</w:t>
      </w:r>
      <w:r w:rsidR="00386116" w:rsidRPr="00A46F18">
        <w:rPr>
          <w:rFonts w:ascii="Times New Roman" w:hAnsi="Times New Roman" w:cs="David" w:hint="cs"/>
          <w:sz w:val="24"/>
          <w:szCs w:val="24"/>
          <w:rtl/>
        </w:rPr>
        <w:t xml:space="preserve">תקינה </w:t>
      </w:r>
      <w:r w:rsidR="00386116" w:rsidRPr="008E2A03">
        <w:rPr>
          <w:rFonts w:ascii="Times New Roman" w:hAnsi="Times New Roman" w:cs="David" w:hint="cs"/>
          <w:sz w:val="24"/>
          <w:szCs w:val="24"/>
          <w:rtl/>
        </w:rPr>
        <w:t xml:space="preserve">האירופית </w:t>
      </w:r>
      <w:r w:rsidRPr="008E2A03">
        <w:rPr>
          <w:rFonts w:ascii="Times New Roman" w:hAnsi="Times New Roman" w:cs="David" w:hint="cs"/>
          <w:sz w:val="24"/>
          <w:szCs w:val="24"/>
          <w:rtl/>
        </w:rPr>
        <w:t xml:space="preserve">הנושא מוסדר </w:t>
      </w:r>
      <w:r w:rsidR="00207250" w:rsidRPr="008E2A03">
        <w:rPr>
          <w:rFonts w:ascii="Times New Roman" w:hAnsi="Times New Roman" w:cs="David" w:hint="cs"/>
          <w:sz w:val="24"/>
          <w:szCs w:val="24"/>
          <w:rtl/>
        </w:rPr>
        <w:t xml:space="preserve">בתקנה </w:t>
      </w:r>
      <w:r w:rsidR="00207250" w:rsidRPr="008E2A03">
        <w:rPr>
          <w:rFonts w:ascii="Times New Roman" w:hAnsi="Times New Roman" w:cs="David"/>
          <w:sz w:val="24"/>
          <w:szCs w:val="24"/>
        </w:rPr>
        <w:t>CAT.OP.MPA.165 Passenger seating</w:t>
      </w:r>
      <w:r w:rsidR="00207250">
        <w:rPr>
          <w:rFonts w:ascii="Times New Roman" w:hAnsi="Times New Roman" w:cs="David" w:hint="cs"/>
          <w:sz w:val="24"/>
          <w:szCs w:val="24"/>
          <w:rtl/>
        </w:rPr>
        <w:t xml:space="preserve"> </w:t>
      </w:r>
      <w:r w:rsidRPr="008E2A03">
        <w:rPr>
          <w:rFonts w:ascii="Times New Roman" w:hAnsi="Times New Roman" w:cs="David" w:hint="cs"/>
          <w:sz w:val="24"/>
          <w:szCs w:val="24"/>
          <w:rtl/>
        </w:rPr>
        <w:t>ב</w:t>
      </w:r>
      <w:r w:rsidR="008E2A03" w:rsidRPr="008E2A03">
        <w:rPr>
          <w:rFonts w:ascii="Times New Roman" w:hAnsi="Times New Roman" w:cs="David" w:hint="cs"/>
          <w:sz w:val="24"/>
          <w:szCs w:val="24"/>
          <w:rtl/>
        </w:rPr>
        <w:t xml:space="preserve">נספח </w:t>
      </w:r>
      <w:r w:rsidR="008E2A03" w:rsidRPr="008E2A03">
        <w:rPr>
          <w:rFonts w:ascii="Times New Roman" w:hAnsi="Times New Roman" w:cs="David"/>
          <w:sz w:val="24"/>
          <w:szCs w:val="24"/>
        </w:rPr>
        <w:t xml:space="preserve">IV </w:t>
      </w:r>
      <w:r w:rsidR="008E2A03" w:rsidRPr="008E2A03">
        <w:rPr>
          <w:rFonts w:ascii="Times New Roman" w:hAnsi="Times New Roman" w:cs="David" w:hint="cs"/>
          <w:sz w:val="24"/>
          <w:szCs w:val="24"/>
          <w:rtl/>
        </w:rPr>
        <w:t xml:space="preserve"> ל</w:t>
      </w:r>
      <w:r w:rsidRPr="008E2A03">
        <w:rPr>
          <w:rFonts w:ascii="Times New Roman" w:hAnsi="Times New Roman" w:cs="David" w:hint="cs"/>
          <w:sz w:val="24"/>
          <w:szCs w:val="24"/>
          <w:rtl/>
        </w:rPr>
        <w:t>תקנ</w:t>
      </w:r>
      <w:r w:rsidR="008E2A03" w:rsidRPr="008E2A03">
        <w:rPr>
          <w:rFonts w:ascii="Times New Roman" w:hAnsi="Times New Roman" w:cs="David" w:hint="cs"/>
          <w:sz w:val="24"/>
          <w:szCs w:val="24"/>
          <w:rtl/>
        </w:rPr>
        <w:t xml:space="preserve">ת הנציבות האירופית </w:t>
      </w:r>
      <w:r w:rsidR="008E2A03" w:rsidRPr="008E2A03">
        <w:rPr>
          <w:rFonts w:ascii="Times New Roman" w:hAnsi="Times New Roman" w:cs="David"/>
          <w:sz w:val="24"/>
          <w:szCs w:val="24"/>
        </w:rPr>
        <w:t>COMMISSION REGULATION (EU) No 965/2012 of 5 October 2012 (laying down technical requirements and administrative procedures related to air operations pursuant to Regulation (EC) No 216/2008 of the European Parliament and of the Council)</w:t>
      </w:r>
      <w:r w:rsidR="00207250">
        <w:rPr>
          <w:rFonts w:ascii="Times New Roman" w:hAnsi="Times New Roman" w:cs="David" w:hint="cs"/>
          <w:sz w:val="24"/>
          <w:szCs w:val="24"/>
          <w:rtl/>
        </w:rPr>
        <w:t>.</w:t>
      </w:r>
    </w:p>
    <w:p w:rsidR="00386116" w:rsidRDefault="00386116" w:rsidP="00512FB3">
      <w:pPr>
        <w:spacing w:after="120"/>
        <w:jc w:val="both"/>
        <w:rPr>
          <w:rFonts w:ascii="Times New Roman" w:hAnsi="Times New Roman" w:cs="David"/>
          <w:sz w:val="24"/>
          <w:szCs w:val="24"/>
          <w:rtl/>
        </w:rPr>
      </w:pPr>
      <w:r w:rsidRPr="00A46F18">
        <w:rPr>
          <w:rFonts w:ascii="Times New Roman" w:hAnsi="Times New Roman" w:cs="David" w:hint="cs"/>
          <w:sz w:val="24"/>
          <w:szCs w:val="24"/>
          <w:rtl/>
        </w:rPr>
        <w:t>לתקנ</w:t>
      </w:r>
      <w:r w:rsidR="00512FB3">
        <w:rPr>
          <w:rFonts w:ascii="Times New Roman" w:hAnsi="Times New Roman" w:cs="David" w:hint="cs"/>
          <w:sz w:val="24"/>
          <w:szCs w:val="24"/>
          <w:rtl/>
        </w:rPr>
        <w:t xml:space="preserve">ה זו </w:t>
      </w:r>
      <w:r w:rsidRPr="00A46F18">
        <w:rPr>
          <w:rFonts w:ascii="Times New Roman" w:hAnsi="Times New Roman" w:cs="David" w:hint="cs"/>
          <w:sz w:val="24"/>
          <w:szCs w:val="24"/>
          <w:rtl/>
        </w:rPr>
        <w:t>פרסמה הסוכנות האירופית לבטיחות אווירית (</w:t>
      </w:r>
      <w:r w:rsidRPr="00A46F18">
        <w:rPr>
          <w:rFonts w:ascii="Times New Roman" w:hAnsi="Times New Roman" w:cs="David"/>
          <w:sz w:val="24"/>
          <w:szCs w:val="24"/>
        </w:rPr>
        <w:t>EASA – European Aviation Safety Agency</w:t>
      </w:r>
      <w:r w:rsidRPr="00A46F18">
        <w:rPr>
          <w:rFonts w:ascii="Times New Roman" w:hAnsi="Times New Roman" w:cs="David" w:hint="cs"/>
          <w:sz w:val="24"/>
          <w:szCs w:val="24"/>
          <w:rtl/>
        </w:rPr>
        <w:t>) "אמצעי ציות מקובלים" (</w:t>
      </w:r>
      <w:r w:rsidRPr="00A46F18">
        <w:rPr>
          <w:rFonts w:ascii="Times New Roman" w:hAnsi="Times New Roman" w:cs="David"/>
          <w:sz w:val="24"/>
          <w:szCs w:val="24"/>
        </w:rPr>
        <w:t>AMC – Acceptable means of compliance</w:t>
      </w:r>
      <w:r w:rsidRPr="00A46F18">
        <w:rPr>
          <w:rFonts w:ascii="Times New Roman" w:hAnsi="Times New Roman" w:cs="David" w:hint="cs"/>
          <w:sz w:val="24"/>
          <w:szCs w:val="24"/>
          <w:rtl/>
        </w:rPr>
        <w:t xml:space="preserve">) שמעמדם כשל "הנחיות </w:t>
      </w:r>
      <w:proofErr w:type="spellStart"/>
      <w:r w:rsidRPr="00A46F18">
        <w:rPr>
          <w:rFonts w:ascii="Times New Roman" w:hAnsi="Times New Roman" w:cs="David" w:hint="cs"/>
          <w:sz w:val="24"/>
          <w:szCs w:val="24"/>
          <w:rtl/>
        </w:rPr>
        <w:t>מינהליות</w:t>
      </w:r>
      <w:proofErr w:type="spellEnd"/>
      <w:r w:rsidRPr="00A46F18">
        <w:rPr>
          <w:rFonts w:ascii="Times New Roman" w:hAnsi="Times New Roman" w:cs="David" w:hint="cs"/>
          <w:sz w:val="24"/>
          <w:szCs w:val="24"/>
          <w:rtl/>
        </w:rPr>
        <w:t xml:space="preserve">"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כלומר, הם משלימים את התקנה ומפרטים למבקשי/בעלי  רישיון הפעלה אווירית, דרך ליישום את דרישות התקנות</w:t>
      </w:r>
      <w:r w:rsidR="00A03E13">
        <w:rPr>
          <w:rFonts w:ascii="Times New Roman" w:hAnsi="Times New Roman" w:cs="David" w:hint="cs"/>
          <w:sz w:val="24"/>
          <w:szCs w:val="24"/>
          <w:rtl/>
        </w:rPr>
        <w:t>,</w:t>
      </w:r>
      <w:r w:rsidRPr="00A46F18">
        <w:rPr>
          <w:rFonts w:ascii="Times New Roman" w:hAnsi="Times New Roman" w:cs="David" w:hint="cs"/>
          <w:sz w:val="24"/>
          <w:szCs w:val="24"/>
          <w:rtl/>
        </w:rPr>
        <w:t xml:space="preserve"> המקובלת על </w:t>
      </w:r>
      <w:r w:rsidRPr="00A46F18">
        <w:rPr>
          <w:rFonts w:ascii="Times New Roman" w:hAnsi="Times New Roman" w:cs="David"/>
          <w:sz w:val="24"/>
          <w:szCs w:val="24"/>
        </w:rPr>
        <w:t>EASA</w:t>
      </w:r>
      <w:r w:rsidRPr="00A46F18">
        <w:rPr>
          <w:rFonts w:ascii="Times New Roman" w:hAnsi="Times New Roman" w:cs="David" w:hint="cs"/>
          <w:sz w:val="24"/>
          <w:szCs w:val="24"/>
          <w:rtl/>
        </w:rPr>
        <w:t>.</w:t>
      </w:r>
    </w:p>
    <w:p w:rsidR="0088443F" w:rsidRDefault="0088443F" w:rsidP="00512FB3">
      <w:pPr>
        <w:spacing w:after="120"/>
        <w:jc w:val="both"/>
        <w:rPr>
          <w:rFonts w:ascii="Times New Roman" w:hAnsi="Times New Roman" w:cs="David"/>
          <w:sz w:val="24"/>
          <w:szCs w:val="24"/>
          <w:rtl/>
        </w:rPr>
      </w:pPr>
    </w:p>
    <w:p w:rsidR="0088443F" w:rsidRPr="0088443F" w:rsidRDefault="0088443F" w:rsidP="0088443F">
      <w:pPr>
        <w:spacing w:after="120"/>
        <w:jc w:val="both"/>
        <w:rPr>
          <w:rFonts w:ascii="Times New Roman" w:hAnsi="Times New Roman" w:cs="David"/>
          <w:b/>
          <w:bCs/>
          <w:sz w:val="24"/>
          <w:szCs w:val="24"/>
          <w:u w:val="single"/>
          <w:rtl/>
        </w:rPr>
      </w:pPr>
      <w:r w:rsidRPr="0088443F">
        <w:rPr>
          <w:rFonts w:ascii="Times New Roman" w:hAnsi="Times New Roman" w:cs="David" w:hint="cs"/>
          <w:b/>
          <w:bCs/>
          <w:sz w:val="24"/>
          <w:szCs w:val="24"/>
          <w:u w:val="single"/>
          <w:rtl/>
        </w:rPr>
        <w:t>ההסדרים ב</w:t>
      </w:r>
      <w:r>
        <w:rPr>
          <w:rFonts w:ascii="Times New Roman" w:hAnsi="Times New Roman" w:cs="David" w:hint="cs"/>
          <w:b/>
          <w:bCs/>
          <w:sz w:val="24"/>
          <w:szCs w:val="24"/>
          <w:u w:val="single"/>
          <w:rtl/>
        </w:rPr>
        <w:t xml:space="preserve">דיני הטיס הישראליים </w:t>
      </w:r>
    </w:p>
    <w:p w:rsidR="00386116" w:rsidRPr="00A46F18" w:rsidRDefault="00386116" w:rsidP="00207250">
      <w:pPr>
        <w:spacing w:after="120"/>
        <w:jc w:val="both"/>
        <w:rPr>
          <w:rFonts w:ascii="Times New Roman" w:hAnsi="Times New Roman" w:cs="David"/>
          <w:sz w:val="24"/>
          <w:szCs w:val="24"/>
          <w:rtl/>
        </w:rPr>
      </w:pPr>
      <w:r w:rsidRPr="00A46F18">
        <w:rPr>
          <w:rFonts w:ascii="Times New Roman" w:hAnsi="Times New Roman" w:cs="David" w:hint="eastAsia"/>
          <w:sz w:val="24"/>
          <w:szCs w:val="24"/>
          <w:rtl/>
        </w:rPr>
        <w:t>בתקנות</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העיקריות</w:t>
      </w:r>
      <w:r w:rsidRPr="00A46F18">
        <w:rPr>
          <w:rFonts w:ascii="Times New Roman" w:hAnsi="Times New Roman" w:cs="David" w:hint="cs"/>
          <w:sz w:val="24"/>
          <w:szCs w:val="24"/>
          <w:rtl/>
        </w:rPr>
        <w:t xml:space="preserve"> </w:t>
      </w:r>
      <w:r w:rsidR="00512FB3">
        <w:rPr>
          <w:rFonts w:ascii="Times New Roman" w:hAnsi="Times New Roman" w:cs="David" w:hint="cs"/>
          <w:sz w:val="24"/>
          <w:szCs w:val="24"/>
          <w:rtl/>
        </w:rPr>
        <w:t xml:space="preserve">לא נקבע כל הסדר לעניין </w:t>
      </w:r>
      <w:r w:rsidRPr="00A46F18">
        <w:rPr>
          <w:rFonts w:ascii="Times New Roman" w:hAnsi="Times New Roman" w:cs="David" w:hint="cs"/>
          <w:sz w:val="24"/>
          <w:szCs w:val="24"/>
          <w:rtl/>
        </w:rPr>
        <w:t>הושבה במושב יציאת חירום.</w:t>
      </w:r>
    </w:p>
    <w:p w:rsidR="00C84ECE" w:rsidRDefault="00386116" w:rsidP="003232E1">
      <w:pPr>
        <w:spacing w:after="120"/>
        <w:jc w:val="both"/>
        <w:rPr>
          <w:rFonts w:ascii="Times New Roman" w:hAnsi="Times New Roman" w:cs="David"/>
          <w:sz w:val="24"/>
          <w:szCs w:val="24"/>
          <w:rtl/>
        </w:rPr>
      </w:pPr>
      <w:r w:rsidRPr="00A46F18">
        <w:rPr>
          <w:rFonts w:ascii="Times New Roman" w:hAnsi="Times New Roman" w:cs="David" w:hint="cs"/>
          <w:sz w:val="24"/>
          <w:szCs w:val="24"/>
          <w:rtl/>
        </w:rPr>
        <w:t>עריכת השוואה בין התקינה האירופית לבין התקינה האמריקנית דלעיל, מובילה למסקנה כי עדיף לבסס את ההסדר בנושא פינוי חירום והובלת נוסעים שתנועתם מוגבלת על התקינה האירופית שהיא עדכנית וברורה יותר.</w:t>
      </w:r>
      <w:r w:rsidR="002C74DE">
        <w:rPr>
          <w:rFonts w:ascii="Times New Roman" w:hAnsi="Times New Roman" w:cs="David" w:hint="cs"/>
          <w:sz w:val="24"/>
          <w:szCs w:val="24"/>
          <w:rtl/>
        </w:rPr>
        <w:t xml:space="preserve"> </w:t>
      </w:r>
      <w:r w:rsidR="00BE1186">
        <w:rPr>
          <w:rFonts w:ascii="Times New Roman" w:hAnsi="Times New Roman" w:cs="David" w:hint="cs"/>
          <w:sz w:val="24"/>
          <w:szCs w:val="24"/>
          <w:rtl/>
        </w:rPr>
        <w:t>ה</w:t>
      </w:r>
      <w:r w:rsidRPr="00A46F18">
        <w:rPr>
          <w:rFonts w:ascii="Times New Roman" w:hAnsi="Times New Roman" w:cs="David" w:hint="cs"/>
          <w:sz w:val="24"/>
          <w:szCs w:val="24"/>
          <w:rtl/>
        </w:rPr>
        <w:t>תקנה האירופית</w:t>
      </w:r>
      <w:r w:rsidR="00BE1186">
        <w:rPr>
          <w:rFonts w:ascii="Times New Roman" w:hAnsi="Times New Roman" w:cs="David" w:hint="cs"/>
          <w:sz w:val="24"/>
          <w:szCs w:val="24"/>
          <w:rtl/>
        </w:rPr>
        <w:t xml:space="preserve"> </w:t>
      </w:r>
      <w:r w:rsidRPr="00A46F18">
        <w:rPr>
          <w:rFonts w:ascii="Times New Roman" w:hAnsi="Times New Roman" w:cs="David" w:hint="cs"/>
          <w:sz w:val="24"/>
          <w:szCs w:val="24"/>
          <w:rtl/>
        </w:rPr>
        <w:t xml:space="preserve">קובעת אמות מידה חיצוניות </w:t>
      </w:r>
      <w:r w:rsidR="00BE1186">
        <w:rPr>
          <w:rFonts w:ascii="Times New Roman" w:hAnsi="Times New Roman" w:cs="David" w:hint="cs"/>
          <w:sz w:val="24"/>
          <w:szCs w:val="24"/>
          <w:rtl/>
        </w:rPr>
        <w:t xml:space="preserve">לקביעת התאמתו של הנוסע להושבה במושב יציאת חירום </w:t>
      </w:r>
      <w:r w:rsidRPr="00A46F18">
        <w:rPr>
          <w:rFonts w:ascii="Times New Roman" w:hAnsi="Times New Roman" w:cs="David" w:hint="cs"/>
          <w:sz w:val="24"/>
          <w:szCs w:val="24"/>
          <w:rtl/>
        </w:rPr>
        <w:t xml:space="preserve">ברורות יחסית, </w:t>
      </w:r>
      <w:r w:rsidR="00C84ECE">
        <w:rPr>
          <w:rFonts w:ascii="Times New Roman" w:hAnsi="Times New Roman" w:cs="David" w:hint="cs"/>
          <w:sz w:val="24"/>
          <w:szCs w:val="24"/>
          <w:rtl/>
        </w:rPr>
        <w:t>שתכליתן ברורה: מניעת הושבה במושב יציאת חירום של נוסע המתקשה בתנועה מהירה</w:t>
      </w:r>
      <w:r w:rsidR="00BF4EE2">
        <w:rPr>
          <w:rFonts w:ascii="Times New Roman" w:hAnsi="Times New Roman" w:cs="David" w:hint="cs"/>
          <w:sz w:val="24"/>
          <w:szCs w:val="24"/>
          <w:rtl/>
        </w:rPr>
        <w:t xml:space="preserve"> ותכליתית</w:t>
      </w:r>
      <w:r w:rsidR="00C84ECE">
        <w:rPr>
          <w:rFonts w:ascii="Times New Roman" w:hAnsi="Times New Roman" w:cs="David" w:hint="cs"/>
          <w:sz w:val="24"/>
          <w:szCs w:val="24"/>
          <w:rtl/>
        </w:rPr>
        <w:t xml:space="preserve">. </w:t>
      </w:r>
      <w:r w:rsidRPr="00A46F18">
        <w:rPr>
          <w:rFonts w:ascii="Times New Roman" w:hAnsi="Times New Roman" w:cs="David" w:hint="cs"/>
          <w:sz w:val="24"/>
          <w:szCs w:val="24"/>
          <w:rtl/>
        </w:rPr>
        <w:t xml:space="preserve">לעומת </w:t>
      </w:r>
      <w:r w:rsidR="00C84ECE">
        <w:rPr>
          <w:rFonts w:ascii="Times New Roman" w:hAnsi="Times New Roman" w:cs="David" w:hint="cs"/>
          <w:sz w:val="24"/>
          <w:szCs w:val="24"/>
          <w:rtl/>
        </w:rPr>
        <w:t xml:space="preserve">זאת, </w:t>
      </w:r>
      <w:r w:rsidRPr="00A46F18">
        <w:rPr>
          <w:rFonts w:ascii="Times New Roman" w:hAnsi="Times New Roman" w:cs="David" w:hint="cs"/>
          <w:sz w:val="24"/>
          <w:szCs w:val="24"/>
          <w:rtl/>
        </w:rPr>
        <w:t xml:space="preserve">התקנה האמריקנית, </w:t>
      </w:r>
      <w:r w:rsidRPr="00A46F18">
        <w:rPr>
          <w:rFonts w:ascii="Times New Roman" w:hAnsi="Times New Roman" w:cs="David" w:hint="cs"/>
          <w:sz w:val="24"/>
          <w:szCs w:val="24"/>
          <w:rtl/>
        </w:rPr>
        <w:lastRenderedPageBreak/>
        <w:t>(</w:t>
      </w:r>
      <w:proofErr w:type="spellStart"/>
      <w:r w:rsidRPr="00A46F18">
        <w:rPr>
          <w:rFonts w:ascii="Times New Roman" w:hAnsi="Times New Roman" w:cs="David" w:hint="cs"/>
          <w:sz w:val="24"/>
          <w:szCs w:val="24"/>
          <w:rtl/>
        </w:rPr>
        <w:t>פ.א.ר</w:t>
      </w:r>
      <w:proofErr w:type="spellEnd"/>
      <w:r w:rsidRPr="00A46F18">
        <w:rPr>
          <w:rFonts w:ascii="Times New Roman" w:hAnsi="Times New Roman" w:cs="David" w:hint="cs"/>
          <w:sz w:val="24"/>
          <w:szCs w:val="24"/>
          <w:rtl/>
        </w:rPr>
        <w:t xml:space="preserve"> 121.585(</w:t>
      </w:r>
      <w:r w:rsidRPr="00A46F18">
        <w:rPr>
          <w:rFonts w:ascii="Times New Roman" w:hAnsi="Times New Roman" w:cs="David"/>
          <w:sz w:val="24"/>
          <w:szCs w:val="24"/>
        </w:rPr>
        <w:t>d</w:t>
      </w:r>
      <w:r w:rsidRPr="00A46F18">
        <w:rPr>
          <w:rFonts w:ascii="Times New Roman" w:hAnsi="Times New Roman" w:cs="David" w:hint="cs"/>
          <w:sz w:val="24"/>
          <w:szCs w:val="24"/>
          <w:rtl/>
        </w:rPr>
        <w:t>)</w:t>
      </w:r>
      <w:r w:rsidR="00BE1186">
        <w:rPr>
          <w:rFonts w:ascii="Times New Roman" w:hAnsi="Times New Roman" w:cs="David" w:hint="cs"/>
          <w:sz w:val="24"/>
          <w:szCs w:val="24"/>
          <w:rtl/>
        </w:rPr>
        <w:t>)</w:t>
      </w:r>
      <w:r w:rsidRPr="00A46F18">
        <w:rPr>
          <w:rFonts w:ascii="Times New Roman" w:hAnsi="Times New Roman" w:cs="David" w:hint="cs"/>
          <w:sz w:val="24"/>
          <w:szCs w:val="24"/>
          <w:rtl/>
        </w:rPr>
        <w:t xml:space="preserve"> מפרטת </w:t>
      </w:r>
      <w:r w:rsidRPr="00A46F18" w:rsidDel="00122CF7">
        <w:rPr>
          <w:rFonts w:ascii="Times New Roman" w:hAnsi="Times New Roman" w:cs="David" w:hint="cs"/>
          <w:sz w:val="24"/>
          <w:szCs w:val="24"/>
          <w:rtl/>
        </w:rPr>
        <w:t xml:space="preserve">10 </w:t>
      </w:r>
      <w:r w:rsidR="00C84ECE">
        <w:rPr>
          <w:rFonts w:ascii="Times New Roman" w:hAnsi="Times New Roman" w:cs="David" w:hint="cs"/>
          <w:sz w:val="24"/>
          <w:szCs w:val="24"/>
          <w:rtl/>
        </w:rPr>
        <w:t xml:space="preserve">סוגי </w:t>
      </w:r>
      <w:r w:rsidRPr="00A46F18" w:rsidDel="00122CF7">
        <w:rPr>
          <w:rFonts w:ascii="Times New Roman" w:hAnsi="Times New Roman" w:cs="David" w:hint="cs"/>
          <w:sz w:val="24"/>
          <w:szCs w:val="24"/>
          <w:rtl/>
        </w:rPr>
        <w:t xml:space="preserve">פעולות אשר </w:t>
      </w:r>
      <w:r w:rsidRPr="00A46F18">
        <w:rPr>
          <w:rFonts w:ascii="Times New Roman" w:hAnsi="Times New Roman" w:cs="David" w:hint="cs"/>
          <w:sz w:val="24"/>
          <w:szCs w:val="24"/>
          <w:rtl/>
        </w:rPr>
        <w:t>נוסע היושב ב</w:t>
      </w:r>
      <w:r w:rsidR="004A1E4E">
        <w:rPr>
          <w:rFonts w:ascii="Times New Roman" w:hAnsi="Times New Roman" w:cs="David" w:hint="cs"/>
          <w:sz w:val="24"/>
          <w:szCs w:val="24"/>
          <w:rtl/>
        </w:rPr>
        <w:t>מ</w:t>
      </w:r>
      <w:r w:rsidRPr="00A46F18">
        <w:rPr>
          <w:rFonts w:ascii="Times New Roman" w:hAnsi="Times New Roman" w:cs="David" w:hint="cs"/>
          <w:sz w:val="24"/>
          <w:szCs w:val="24"/>
          <w:rtl/>
        </w:rPr>
        <w:t xml:space="preserve">ושב </w:t>
      </w:r>
      <w:r w:rsidR="00A03E13">
        <w:rPr>
          <w:rFonts w:ascii="Times New Roman" w:hAnsi="Times New Roman" w:cs="David" w:hint="cs"/>
          <w:sz w:val="24"/>
          <w:szCs w:val="24"/>
          <w:rtl/>
        </w:rPr>
        <w:t xml:space="preserve">מוביל לפתח </w:t>
      </w:r>
      <w:r w:rsidRPr="00A46F18">
        <w:rPr>
          <w:rFonts w:ascii="Times New Roman" w:hAnsi="Times New Roman" w:cs="David" w:hint="cs"/>
          <w:sz w:val="24"/>
          <w:szCs w:val="24"/>
          <w:rtl/>
        </w:rPr>
        <w:t>חירום צריך להיות מסוגל לבצע בעת פינוי חירום (</w:t>
      </w:r>
      <w:r w:rsidRPr="00A46F18" w:rsidDel="00122CF7">
        <w:rPr>
          <w:rFonts w:ascii="Times New Roman" w:hAnsi="Times New Roman" w:cs="David" w:hint="cs"/>
          <w:sz w:val="24"/>
          <w:szCs w:val="24"/>
          <w:rtl/>
        </w:rPr>
        <w:t xml:space="preserve">חלקן פיזיות באופיין </w:t>
      </w:r>
      <w:r w:rsidRPr="00A46F18" w:rsidDel="00122CF7">
        <w:rPr>
          <w:rFonts w:ascii="Times New Roman" w:hAnsi="Times New Roman" w:cs="David"/>
          <w:sz w:val="24"/>
          <w:szCs w:val="24"/>
          <w:rtl/>
        </w:rPr>
        <w:t>–</w:t>
      </w:r>
      <w:r w:rsidRPr="00A46F18" w:rsidDel="00122CF7">
        <w:rPr>
          <w:rFonts w:ascii="Times New Roman" w:hAnsi="Times New Roman" w:cs="David" w:hint="cs"/>
          <w:sz w:val="24"/>
          <w:szCs w:val="24"/>
          <w:rtl/>
        </w:rPr>
        <w:t xml:space="preserve"> פתיחת הדלת, הסרתה </w:t>
      </w:r>
      <w:proofErr w:type="spellStart"/>
      <w:r w:rsidRPr="00A46F18" w:rsidDel="00122CF7">
        <w:rPr>
          <w:rFonts w:ascii="Times New Roman" w:hAnsi="Times New Roman" w:cs="David" w:hint="cs"/>
          <w:sz w:val="24"/>
          <w:szCs w:val="24"/>
          <w:rtl/>
        </w:rPr>
        <w:t>והזזתה</w:t>
      </w:r>
      <w:proofErr w:type="spellEnd"/>
      <w:r w:rsidRPr="00A46F18" w:rsidDel="00122CF7">
        <w:rPr>
          <w:rFonts w:ascii="Times New Roman" w:hAnsi="Times New Roman" w:cs="David" w:hint="cs"/>
          <w:sz w:val="24"/>
          <w:szCs w:val="24"/>
          <w:rtl/>
        </w:rPr>
        <w:t xml:space="preserve"> כך שלא תפריע ליציאה, פתיחת המגלשה, יציאה מהירה דרך הפתח וייצוב המגלשה עבור נוסעים אחרים, והתרחקות </w:t>
      </w:r>
      <w:r w:rsidR="00BE1186" w:rsidRPr="00A46F18" w:rsidDel="00122CF7">
        <w:rPr>
          <w:rFonts w:ascii="Times New Roman" w:hAnsi="Times New Roman" w:cs="David" w:hint="cs"/>
          <w:sz w:val="24"/>
          <w:szCs w:val="24"/>
          <w:rtl/>
        </w:rPr>
        <w:t>מהמטוס</w:t>
      </w:r>
      <w:r w:rsidRPr="00A46F18" w:rsidDel="00122CF7">
        <w:rPr>
          <w:rFonts w:ascii="Times New Roman" w:hAnsi="Times New Roman" w:cs="David" w:hint="cs"/>
          <w:sz w:val="24"/>
          <w:szCs w:val="24"/>
          <w:rtl/>
        </w:rPr>
        <w:t xml:space="preserve"> לידי מרחק בטוח; וחלקן מנטליות באופיין - זיהוי הדלת ומנגנון הפתיחה, הבנת ההוראות לפתיחת דלת החרום,  הבנת הוראות אנשי הצוות והעברתן לנוסעים האחרים</w:t>
      </w:r>
      <w:r w:rsidRPr="00A46F18">
        <w:rPr>
          <w:rFonts w:ascii="Times New Roman" w:hAnsi="Times New Roman" w:cs="David" w:hint="cs"/>
          <w:sz w:val="24"/>
          <w:szCs w:val="24"/>
          <w:rtl/>
        </w:rPr>
        <w:t>)</w:t>
      </w:r>
      <w:r w:rsidR="00C84ECE">
        <w:rPr>
          <w:rFonts w:ascii="Times New Roman" w:hAnsi="Times New Roman" w:cs="David" w:hint="cs"/>
          <w:sz w:val="24"/>
          <w:szCs w:val="24"/>
          <w:rtl/>
        </w:rPr>
        <w:t>, ו</w:t>
      </w:r>
      <w:r w:rsidR="003232E1">
        <w:rPr>
          <w:rFonts w:ascii="Times New Roman" w:hAnsi="Times New Roman" w:cs="David" w:hint="cs"/>
          <w:sz w:val="24"/>
          <w:szCs w:val="24"/>
          <w:rtl/>
        </w:rPr>
        <w:t xml:space="preserve">לצד זאת </w:t>
      </w:r>
      <w:r w:rsidR="00C84ECE">
        <w:rPr>
          <w:rFonts w:ascii="Times New Roman" w:hAnsi="Times New Roman" w:cs="David" w:hint="cs"/>
          <w:sz w:val="24"/>
          <w:szCs w:val="24"/>
          <w:rtl/>
        </w:rPr>
        <w:t>ק</w:t>
      </w:r>
      <w:r w:rsidR="003232E1">
        <w:rPr>
          <w:rFonts w:ascii="Times New Roman" w:hAnsi="Times New Roman" w:cs="David" w:hint="cs"/>
          <w:sz w:val="24"/>
          <w:szCs w:val="24"/>
          <w:rtl/>
        </w:rPr>
        <w:t>ו</w:t>
      </w:r>
      <w:r w:rsidR="00C84ECE">
        <w:rPr>
          <w:rFonts w:ascii="Times New Roman" w:hAnsi="Times New Roman" w:cs="David" w:hint="cs"/>
          <w:sz w:val="24"/>
          <w:szCs w:val="24"/>
          <w:rtl/>
        </w:rPr>
        <w:t>בעת את חובתו של המפעיל</w:t>
      </w:r>
      <w:r w:rsidR="003232E1">
        <w:rPr>
          <w:rFonts w:ascii="Times New Roman" w:hAnsi="Times New Roman" w:cs="David" w:hint="cs"/>
          <w:sz w:val="24"/>
          <w:szCs w:val="24"/>
          <w:rtl/>
        </w:rPr>
        <w:t xml:space="preserve"> </w:t>
      </w:r>
      <w:r w:rsidR="00C84ECE">
        <w:rPr>
          <w:rFonts w:ascii="Times New Roman" w:hAnsi="Times New Roman" w:cs="David" w:hint="cs"/>
          <w:sz w:val="24"/>
          <w:szCs w:val="24"/>
          <w:rtl/>
        </w:rPr>
        <w:t>האווירי לקבוע קריטריונים להושבה במושב יציאת חירום שיבטיחו את יכולתו של הנוסע לבצע פעולות אלה</w:t>
      </w:r>
      <w:r w:rsidR="008645E4">
        <w:rPr>
          <w:rFonts w:ascii="Times New Roman" w:hAnsi="Times New Roman" w:cs="David" w:hint="cs"/>
          <w:sz w:val="24"/>
          <w:szCs w:val="24"/>
          <w:rtl/>
        </w:rPr>
        <w:t xml:space="preserve">. </w:t>
      </w:r>
      <w:r w:rsidR="00C84ECE">
        <w:rPr>
          <w:rFonts w:ascii="Times New Roman" w:hAnsi="Times New Roman" w:cs="David" w:hint="cs"/>
          <w:sz w:val="24"/>
          <w:szCs w:val="24"/>
          <w:rtl/>
        </w:rPr>
        <w:t>מתכונת זאת של חקיקה</w:t>
      </w:r>
      <w:r w:rsidR="003232E1">
        <w:rPr>
          <w:rFonts w:ascii="Times New Roman" w:hAnsi="Times New Roman" w:cs="David" w:hint="cs"/>
          <w:sz w:val="24"/>
          <w:szCs w:val="24"/>
          <w:rtl/>
        </w:rPr>
        <w:t xml:space="preserve"> מעוררת מספר קשיים</w:t>
      </w:r>
      <w:r w:rsidR="00C84ECE">
        <w:rPr>
          <w:rFonts w:ascii="Times New Roman" w:hAnsi="Times New Roman" w:cs="David" w:hint="cs"/>
          <w:sz w:val="24"/>
          <w:szCs w:val="24"/>
          <w:rtl/>
        </w:rPr>
        <w:t>:</w:t>
      </w:r>
    </w:p>
    <w:p w:rsidR="003232E1" w:rsidRDefault="003232E1" w:rsidP="00D14C7E">
      <w:pPr>
        <w:pStyle w:val="a6"/>
        <w:numPr>
          <w:ilvl w:val="0"/>
          <w:numId w:val="1"/>
        </w:numPr>
        <w:spacing w:after="120"/>
        <w:jc w:val="both"/>
        <w:rPr>
          <w:rFonts w:ascii="Times New Roman" w:hAnsi="Times New Roman" w:cs="David"/>
          <w:sz w:val="24"/>
          <w:szCs w:val="24"/>
        </w:rPr>
      </w:pPr>
      <w:r>
        <w:rPr>
          <w:rFonts w:ascii="Times New Roman" w:hAnsi="Times New Roman" w:cs="David" w:hint="cs"/>
          <w:sz w:val="24"/>
          <w:szCs w:val="24"/>
          <w:rtl/>
        </w:rPr>
        <w:t xml:space="preserve">היא משאירה את ליבת ההסדר - כי נוסע שמתקשה בתנועה מהירה </w:t>
      </w:r>
      <w:r w:rsidR="00BF4EE2">
        <w:rPr>
          <w:rFonts w:ascii="Times New Roman" w:hAnsi="Times New Roman" w:cs="David" w:hint="cs"/>
          <w:sz w:val="24"/>
          <w:szCs w:val="24"/>
          <w:rtl/>
        </w:rPr>
        <w:t xml:space="preserve">ותכליתית </w:t>
      </w:r>
      <w:r>
        <w:rPr>
          <w:rFonts w:ascii="Times New Roman" w:hAnsi="Times New Roman" w:cs="David" w:hint="cs"/>
          <w:sz w:val="24"/>
          <w:szCs w:val="24"/>
          <w:rtl/>
        </w:rPr>
        <w:t xml:space="preserve">לא יושב במושב יציאת חירום </w:t>
      </w:r>
      <w:r>
        <w:rPr>
          <w:rFonts w:ascii="Times New Roman" w:hAnsi="Times New Roman" w:cs="David"/>
          <w:sz w:val="24"/>
          <w:szCs w:val="24"/>
          <w:rtl/>
        </w:rPr>
        <w:t>–</w:t>
      </w:r>
      <w:r>
        <w:rPr>
          <w:rFonts w:ascii="Times New Roman" w:hAnsi="Times New Roman" w:cs="David" w:hint="cs"/>
          <w:sz w:val="24"/>
          <w:szCs w:val="24"/>
          <w:rtl/>
        </w:rPr>
        <w:t xml:space="preserve"> חבויה בנהלי המפעיל האווירי, במקום שהסדר זה יהיה מפורש וברור בתקנות;</w:t>
      </w:r>
    </w:p>
    <w:p w:rsidR="003232E1" w:rsidRDefault="00386116" w:rsidP="00D14C7E">
      <w:pPr>
        <w:pStyle w:val="a6"/>
        <w:numPr>
          <w:ilvl w:val="0"/>
          <w:numId w:val="1"/>
        </w:numPr>
        <w:spacing w:after="120"/>
        <w:jc w:val="both"/>
        <w:rPr>
          <w:rFonts w:ascii="Times New Roman" w:hAnsi="Times New Roman" w:cs="David"/>
          <w:sz w:val="24"/>
          <w:szCs w:val="24"/>
        </w:rPr>
      </w:pPr>
      <w:r w:rsidRPr="00D14C7E">
        <w:rPr>
          <w:rFonts w:ascii="Times New Roman" w:hAnsi="Times New Roman" w:cs="David" w:hint="cs"/>
          <w:sz w:val="24"/>
          <w:szCs w:val="24"/>
          <w:rtl/>
        </w:rPr>
        <w:t>עלול</w:t>
      </w:r>
      <w:r w:rsidR="003232E1">
        <w:rPr>
          <w:rFonts w:ascii="Times New Roman" w:hAnsi="Times New Roman" w:cs="David" w:hint="cs"/>
          <w:sz w:val="24"/>
          <w:szCs w:val="24"/>
          <w:rtl/>
        </w:rPr>
        <w:t>ה</w:t>
      </w:r>
      <w:r w:rsidRPr="00D14C7E">
        <w:rPr>
          <w:rFonts w:ascii="Times New Roman" w:hAnsi="Times New Roman" w:cs="David" w:hint="cs"/>
          <w:sz w:val="24"/>
          <w:szCs w:val="24"/>
          <w:rtl/>
        </w:rPr>
        <w:t xml:space="preserve"> להתפרש לכאורה כמאפשר</w:t>
      </w:r>
      <w:r w:rsidR="003232E1">
        <w:rPr>
          <w:rFonts w:ascii="Times New Roman" w:hAnsi="Times New Roman" w:cs="David" w:hint="cs"/>
          <w:sz w:val="24"/>
          <w:szCs w:val="24"/>
          <w:rtl/>
        </w:rPr>
        <w:t xml:space="preserve">ת, באמצעות תשאול ובדיקות, תוך פגיעה בפרטיותו של הנוסע, </w:t>
      </w:r>
      <w:r w:rsidRPr="00D14C7E">
        <w:rPr>
          <w:rFonts w:ascii="Times New Roman" w:hAnsi="Times New Roman" w:cs="David" w:hint="cs"/>
          <w:sz w:val="24"/>
          <w:szCs w:val="24"/>
          <w:rtl/>
        </w:rPr>
        <w:t xml:space="preserve"> </w:t>
      </w:r>
      <w:r w:rsidR="003232E1">
        <w:rPr>
          <w:rFonts w:ascii="Times New Roman" w:hAnsi="Times New Roman" w:cs="David" w:hint="cs"/>
          <w:sz w:val="24"/>
          <w:szCs w:val="24"/>
          <w:rtl/>
        </w:rPr>
        <w:t xml:space="preserve">בחינת </w:t>
      </w:r>
      <w:r w:rsidRPr="00D14C7E">
        <w:rPr>
          <w:rFonts w:ascii="Times New Roman" w:hAnsi="Times New Roman" w:cs="David" w:hint="cs"/>
          <w:sz w:val="24"/>
          <w:szCs w:val="24"/>
          <w:rtl/>
        </w:rPr>
        <w:t xml:space="preserve">יכולותיו </w:t>
      </w:r>
      <w:r w:rsidR="003232E1">
        <w:rPr>
          <w:rFonts w:ascii="Times New Roman" w:hAnsi="Times New Roman" w:cs="David" w:hint="cs"/>
          <w:sz w:val="24"/>
          <w:szCs w:val="24"/>
          <w:rtl/>
        </w:rPr>
        <w:t>הפיזיות והקוגנ</w:t>
      </w:r>
      <w:r w:rsidR="00BF4EE2">
        <w:rPr>
          <w:rFonts w:ascii="Times New Roman" w:hAnsi="Times New Roman" w:cs="David" w:hint="cs"/>
          <w:sz w:val="24"/>
          <w:szCs w:val="24"/>
          <w:rtl/>
        </w:rPr>
        <w:t>יטיביות של הנוסע</w:t>
      </w:r>
      <w:r w:rsidR="008645E4" w:rsidRPr="00D14C7E">
        <w:rPr>
          <w:rFonts w:ascii="Times New Roman" w:hAnsi="Times New Roman" w:cs="David" w:hint="cs"/>
          <w:sz w:val="24"/>
          <w:szCs w:val="24"/>
          <w:rtl/>
        </w:rPr>
        <w:t>, בעוד שכוונת המחוקק היא להגדיר את בחינת "פוטנציאל" הנוסע לסייע בפינוי באופן חזותי בלבד</w:t>
      </w:r>
      <w:r w:rsidRPr="00D14C7E">
        <w:rPr>
          <w:rFonts w:ascii="Times New Roman" w:hAnsi="Times New Roman" w:cs="David" w:hint="cs"/>
          <w:sz w:val="24"/>
          <w:szCs w:val="24"/>
          <w:rtl/>
        </w:rPr>
        <w:t>.</w:t>
      </w:r>
      <w:r w:rsidR="008645E4" w:rsidRPr="00D14C7E">
        <w:rPr>
          <w:rFonts w:ascii="Times New Roman" w:hAnsi="Times New Roman" w:cs="David" w:hint="cs"/>
          <w:sz w:val="24"/>
          <w:szCs w:val="24"/>
          <w:rtl/>
        </w:rPr>
        <w:t xml:space="preserve"> </w:t>
      </w:r>
    </w:p>
    <w:p w:rsidR="00AF153C" w:rsidRDefault="003232E1" w:rsidP="00D14C7E">
      <w:pPr>
        <w:pStyle w:val="a6"/>
        <w:numPr>
          <w:ilvl w:val="0"/>
          <w:numId w:val="1"/>
        </w:numPr>
        <w:spacing w:after="120"/>
        <w:jc w:val="both"/>
        <w:rPr>
          <w:rFonts w:ascii="Times New Roman" w:hAnsi="Times New Roman" w:cs="David"/>
          <w:sz w:val="24"/>
          <w:szCs w:val="24"/>
          <w:rtl/>
        </w:rPr>
      </w:pPr>
      <w:r>
        <w:rPr>
          <w:rFonts w:ascii="Times New Roman" w:hAnsi="Times New Roman" w:cs="David" w:hint="cs"/>
          <w:sz w:val="24"/>
          <w:szCs w:val="24"/>
          <w:rtl/>
        </w:rPr>
        <w:t xml:space="preserve">לבסוף, </w:t>
      </w:r>
      <w:r w:rsidR="000E3E7A" w:rsidRPr="00D14C7E">
        <w:rPr>
          <w:rFonts w:ascii="Times New Roman" w:hAnsi="Times New Roman" w:cs="David" w:hint="cs"/>
          <w:sz w:val="24"/>
          <w:szCs w:val="24"/>
          <w:rtl/>
        </w:rPr>
        <w:t xml:space="preserve">כאמור לעיל, פינוי המטוס בחירום מתוכנן להתבצע ע"י הדיילים, וההיעזרות בנוסעים לטובת הפינוי הינה </w:t>
      </w:r>
      <w:r>
        <w:rPr>
          <w:rFonts w:ascii="Times New Roman" w:hAnsi="Times New Roman" w:cs="David" w:hint="cs"/>
          <w:sz w:val="24"/>
          <w:szCs w:val="24"/>
          <w:rtl/>
        </w:rPr>
        <w:t xml:space="preserve">תוספת </w:t>
      </w:r>
      <w:r w:rsidR="000E3E7A" w:rsidRPr="00D14C7E">
        <w:rPr>
          <w:rFonts w:ascii="Times New Roman" w:hAnsi="Times New Roman" w:cs="David" w:hint="cs"/>
          <w:sz w:val="24"/>
          <w:szCs w:val="24"/>
          <w:rtl/>
        </w:rPr>
        <w:t>ליכולת הפינוי הקיימת ע"י אנשי צוות המטוס</w:t>
      </w:r>
      <w:r>
        <w:rPr>
          <w:rFonts w:ascii="Times New Roman" w:hAnsi="Times New Roman" w:cs="David" w:hint="cs"/>
          <w:sz w:val="24"/>
          <w:szCs w:val="24"/>
          <w:rtl/>
        </w:rPr>
        <w:t xml:space="preserve">. לפיכך, </w:t>
      </w:r>
      <w:r w:rsidR="000E3E7A" w:rsidRPr="00D14C7E">
        <w:rPr>
          <w:rFonts w:ascii="Times New Roman" w:hAnsi="Times New Roman" w:cs="David" w:hint="cs"/>
          <w:sz w:val="24"/>
          <w:szCs w:val="24"/>
          <w:rtl/>
        </w:rPr>
        <w:t xml:space="preserve">בחירת הנוסעים העשויים לסייע בפינוי בחירום הינה שיקול משני, ונכון יותר להתרכז בהוראות המגדירות אילו נוסעים אין להושיב במושב יציאת חירום מחשש שיפריעו לפינוי מהיר של המטוס בחירום. </w:t>
      </w:r>
    </w:p>
    <w:p w:rsidR="00AF153C" w:rsidRDefault="00AF153C">
      <w:pPr>
        <w:bidi w:val="0"/>
        <w:rPr>
          <w:rFonts w:ascii="Times New Roman" w:hAnsi="Times New Roman" w:cs="David"/>
          <w:sz w:val="24"/>
          <w:szCs w:val="24"/>
        </w:rPr>
      </w:pPr>
      <w:r>
        <w:rPr>
          <w:rFonts w:ascii="Times New Roman" w:hAnsi="Times New Roman" w:cs="David"/>
          <w:sz w:val="24"/>
          <w:szCs w:val="24"/>
          <w:rtl/>
        </w:rPr>
        <w:br w:type="page"/>
      </w:r>
    </w:p>
    <w:p w:rsidR="00AF153C" w:rsidRPr="00AF153C" w:rsidRDefault="00AF153C" w:rsidP="00AF153C">
      <w:pPr>
        <w:spacing w:after="120"/>
        <w:jc w:val="center"/>
        <w:rPr>
          <w:rFonts w:ascii="Arial" w:eastAsia="Arial Unicode MS" w:hAnsi="Arial" w:cs="David"/>
          <w:bCs/>
          <w:snapToGrid w:val="0"/>
          <w:color w:val="000000"/>
          <w:spacing w:val="40"/>
          <w:sz w:val="28"/>
          <w:szCs w:val="28"/>
          <w:u w:val="single"/>
          <w:rtl/>
          <w:lang w:eastAsia="ja-JP"/>
        </w:rPr>
      </w:pPr>
      <w:r w:rsidRPr="00AF153C">
        <w:rPr>
          <w:rFonts w:ascii="Arial" w:eastAsia="Arial Unicode MS" w:hAnsi="Arial" w:cs="David" w:hint="cs"/>
          <w:bCs/>
          <w:snapToGrid w:val="0"/>
          <w:color w:val="000000"/>
          <w:spacing w:val="40"/>
          <w:sz w:val="28"/>
          <w:szCs w:val="28"/>
          <w:u w:val="single"/>
          <w:rtl/>
          <w:lang w:eastAsia="ja-JP"/>
        </w:rPr>
        <w:lastRenderedPageBreak/>
        <w:t>חלק ב' - דברי הסבר מפורטים</w:t>
      </w:r>
    </w:p>
    <w:p w:rsidR="00D12FAC" w:rsidRPr="00052640" w:rsidRDefault="00D12FAC" w:rsidP="008645E4">
      <w:pPr>
        <w:spacing w:after="120"/>
        <w:jc w:val="both"/>
        <w:rPr>
          <w:rFonts w:ascii="Times New Roman" w:hAnsi="Times New Roman" w:cs="David"/>
          <w:sz w:val="24"/>
          <w:szCs w:val="24"/>
          <w:u w:val="single"/>
          <w:rtl/>
        </w:rPr>
      </w:pPr>
    </w:p>
    <w:p w:rsidR="00386116" w:rsidRPr="00C97518" w:rsidRDefault="00D17310" w:rsidP="00D17310">
      <w:pPr>
        <w:spacing w:after="120"/>
        <w:jc w:val="both"/>
        <w:rPr>
          <w:rFonts w:ascii="Times New Roman" w:hAnsi="Times New Roman" w:cs="David"/>
          <w:b/>
          <w:bCs/>
          <w:sz w:val="24"/>
          <w:szCs w:val="24"/>
          <w:u w:val="single"/>
          <w:rtl/>
        </w:rPr>
      </w:pPr>
      <w:r w:rsidRPr="00C97518">
        <w:rPr>
          <w:rFonts w:ascii="Times New Roman" w:hAnsi="Times New Roman" w:cs="David" w:hint="cs"/>
          <w:b/>
          <w:bCs/>
          <w:sz w:val="24"/>
          <w:szCs w:val="24"/>
          <w:u w:val="single"/>
          <w:rtl/>
        </w:rPr>
        <w:t>לתיקון</w:t>
      </w:r>
      <w:r w:rsidRPr="00C97518">
        <w:rPr>
          <w:rFonts w:ascii="Times New Roman" w:hAnsi="Times New Roman" w:cs="David"/>
          <w:b/>
          <w:bCs/>
          <w:sz w:val="24"/>
          <w:szCs w:val="24"/>
          <w:u w:val="single"/>
          <w:rtl/>
        </w:rPr>
        <w:t xml:space="preserve"> </w:t>
      </w:r>
      <w:r w:rsidRPr="00C97518">
        <w:rPr>
          <w:rFonts w:ascii="Times New Roman" w:hAnsi="Times New Roman" w:cs="David" w:hint="cs"/>
          <w:b/>
          <w:bCs/>
          <w:sz w:val="24"/>
          <w:szCs w:val="24"/>
          <w:u w:val="single"/>
          <w:rtl/>
        </w:rPr>
        <w:t>תקנה</w:t>
      </w:r>
      <w:r w:rsidRPr="00C97518">
        <w:rPr>
          <w:rFonts w:ascii="Times New Roman" w:hAnsi="Times New Roman" w:cs="David"/>
          <w:b/>
          <w:bCs/>
          <w:sz w:val="24"/>
          <w:szCs w:val="24"/>
          <w:u w:val="single"/>
          <w:rtl/>
        </w:rPr>
        <w:t xml:space="preserve"> 356- </w:t>
      </w:r>
      <w:r w:rsidRPr="00C97518">
        <w:rPr>
          <w:rFonts w:ascii="Times New Roman" w:hAnsi="Times New Roman" w:cs="David" w:hint="cs"/>
          <w:b/>
          <w:bCs/>
          <w:sz w:val="24"/>
          <w:szCs w:val="24"/>
          <w:u w:val="single"/>
          <w:rtl/>
        </w:rPr>
        <w:t>הוספת</w:t>
      </w:r>
      <w:r w:rsidRPr="00C97518">
        <w:rPr>
          <w:rFonts w:ascii="Times New Roman" w:hAnsi="Times New Roman" w:cs="David"/>
          <w:b/>
          <w:bCs/>
          <w:sz w:val="24"/>
          <w:szCs w:val="24"/>
          <w:u w:val="single"/>
          <w:rtl/>
        </w:rPr>
        <w:t xml:space="preserve"> </w:t>
      </w:r>
      <w:r w:rsidRPr="00C97518">
        <w:rPr>
          <w:rFonts w:ascii="Times New Roman" w:hAnsi="Times New Roman" w:cs="David" w:hint="cs"/>
          <w:b/>
          <w:bCs/>
          <w:sz w:val="24"/>
          <w:szCs w:val="24"/>
          <w:u w:val="single"/>
          <w:rtl/>
        </w:rPr>
        <w:t>הגדרת</w:t>
      </w:r>
      <w:r w:rsidRPr="00C97518">
        <w:rPr>
          <w:rFonts w:ascii="Times New Roman" w:hAnsi="Times New Roman" w:cs="David"/>
          <w:b/>
          <w:bCs/>
          <w:sz w:val="24"/>
          <w:szCs w:val="24"/>
          <w:u w:val="single"/>
          <w:rtl/>
        </w:rPr>
        <w:t xml:space="preserve"> "מושב </w:t>
      </w:r>
      <w:r w:rsidRPr="00C97518">
        <w:rPr>
          <w:rFonts w:ascii="Times New Roman" w:hAnsi="Times New Roman" w:cs="David" w:hint="cs"/>
          <w:b/>
          <w:bCs/>
          <w:sz w:val="24"/>
          <w:szCs w:val="24"/>
          <w:u w:val="single"/>
          <w:rtl/>
        </w:rPr>
        <w:t>יציאת</w:t>
      </w:r>
      <w:r w:rsidRPr="00C97518">
        <w:rPr>
          <w:rFonts w:ascii="Times New Roman" w:hAnsi="Times New Roman" w:cs="David"/>
          <w:b/>
          <w:bCs/>
          <w:sz w:val="24"/>
          <w:szCs w:val="24"/>
          <w:u w:val="single"/>
          <w:rtl/>
        </w:rPr>
        <w:t xml:space="preserve"> </w:t>
      </w:r>
      <w:r w:rsidRPr="00C97518">
        <w:rPr>
          <w:rFonts w:ascii="Times New Roman" w:hAnsi="Times New Roman" w:cs="David" w:hint="cs"/>
          <w:b/>
          <w:bCs/>
          <w:sz w:val="24"/>
          <w:szCs w:val="24"/>
          <w:u w:val="single"/>
          <w:rtl/>
        </w:rPr>
        <w:t>חירום</w:t>
      </w:r>
      <w:r w:rsidRPr="00C97518">
        <w:rPr>
          <w:rFonts w:ascii="Times New Roman" w:hAnsi="Times New Roman" w:cs="David"/>
          <w:b/>
          <w:bCs/>
          <w:sz w:val="24"/>
          <w:szCs w:val="24"/>
          <w:u w:val="single"/>
          <w:rtl/>
        </w:rPr>
        <w:t>"</w:t>
      </w:r>
      <w:r w:rsidR="00C97518" w:rsidRPr="00C97518">
        <w:rPr>
          <w:rFonts w:ascii="Times New Roman" w:hAnsi="Times New Roman" w:cs="David" w:hint="cs"/>
          <w:b/>
          <w:bCs/>
          <w:sz w:val="24"/>
          <w:szCs w:val="24"/>
          <w:u w:val="single"/>
          <w:rtl/>
        </w:rPr>
        <w:t xml:space="preserve"> (תקנה 1 לתיקון המוצע)</w:t>
      </w:r>
    </w:p>
    <w:p w:rsidR="00144AE2" w:rsidRDefault="005546EB" w:rsidP="00144AE2">
      <w:pPr>
        <w:spacing w:after="120"/>
        <w:jc w:val="both"/>
        <w:rPr>
          <w:rFonts w:ascii="Times New Roman" w:hAnsi="Times New Roman" w:cs="David"/>
          <w:sz w:val="24"/>
          <w:szCs w:val="24"/>
          <w:rtl/>
        </w:rPr>
      </w:pPr>
      <w:r>
        <w:rPr>
          <w:rFonts w:ascii="Times New Roman" w:hAnsi="Times New Roman" w:cs="David" w:hint="cs"/>
          <w:sz w:val="24"/>
          <w:szCs w:val="24"/>
          <w:rtl/>
        </w:rPr>
        <w:t xml:space="preserve">כאמור, </w:t>
      </w:r>
      <w:r w:rsidR="00D17310">
        <w:rPr>
          <w:rFonts w:ascii="Times New Roman" w:hAnsi="Times New Roman" w:cs="David" w:hint="cs"/>
          <w:sz w:val="24"/>
          <w:szCs w:val="24"/>
          <w:rtl/>
        </w:rPr>
        <w:t xml:space="preserve">מושב יציאת חירום הוא כל אחד מהמושבים בשורת המושבים שממנה יש גישה </w:t>
      </w:r>
      <w:r w:rsidR="00144AE2">
        <w:rPr>
          <w:rFonts w:ascii="Times New Roman" w:hAnsi="Times New Roman" w:cs="David" w:hint="cs"/>
          <w:sz w:val="24"/>
          <w:szCs w:val="24"/>
          <w:rtl/>
        </w:rPr>
        <w:t xml:space="preserve">ישירה </w:t>
      </w:r>
      <w:r w:rsidR="00D17310">
        <w:rPr>
          <w:rFonts w:ascii="Times New Roman" w:hAnsi="Times New Roman" w:cs="David" w:hint="cs"/>
          <w:sz w:val="24"/>
          <w:szCs w:val="24"/>
          <w:rtl/>
        </w:rPr>
        <w:t>לפתח חירום במטוס</w:t>
      </w:r>
      <w:r w:rsidR="00144AE2">
        <w:rPr>
          <w:rFonts w:ascii="Times New Roman" w:hAnsi="Times New Roman" w:cs="David" w:hint="cs"/>
          <w:sz w:val="24"/>
          <w:szCs w:val="24"/>
          <w:rtl/>
        </w:rPr>
        <w:t>.</w:t>
      </w:r>
    </w:p>
    <w:p w:rsidR="00144AE2" w:rsidRDefault="00144AE2" w:rsidP="00144AE2">
      <w:pPr>
        <w:spacing w:after="120"/>
        <w:jc w:val="both"/>
        <w:rPr>
          <w:rFonts w:ascii="Times New Roman" w:hAnsi="Times New Roman" w:cs="David"/>
          <w:sz w:val="24"/>
          <w:szCs w:val="24"/>
          <w:rtl/>
        </w:rPr>
      </w:pPr>
      <w:r>
        <w:rPr>
          <w:rFonts w:ascii="Times New Roman" w:hAnsi="Times New Roman" w:cs="David" w:hint="cs"/>
          <w:sz w:val="24"/>
          <w:szCs w:val="24"/>
          <w:rtl/>
        </w:rPr>
        <w:t xml:space="preserve">לפי החומר המנחה שפרסמה </w:t>
      </w:r>
      <w:r>
        <w:rPr>
          <w:rFonts w:ascii="Times New Roman" w:hAnsi="Times New Roman" w:cs="David"/>
          <w:sz w:val="24"/>
          <w:szCs w:val="24"/>
        </w:rPr>
        <w:t>EASA</w:t>
      </w:r>
      <w:r>
        <w:rPr>
          <w:rFonts w:ascii="Times New Roman" w:hAnsi="Times New Roman" w:cs="David" w:hint="cs"/>
          <w:sz w:val="24"/>
          <w:szCs w:val="24"/>
          <w:rtl/>
        </w:rPr>
        <w:t>, גישה ישירה משמעה יכולת להגיע לפתח החירום ללא צורך להיכנס למעבר או לעקוף מכשול.</w:t>
      </w:r>
    </w:p>
    <w:p w:rsidR="00144AE2" w:rsidRPr="000876C6" w:rsidRDefault="00144AE2" w:rsidP="00144AE2">
      <w:pPr>
        <w:pStyle w:val="Default0"/>
        <w:ind w:left="720"/>
        <w:rPr>
          <w:rFonts w:ascii="Times New Roman" w:hAnsi="Times New Roman" w:cs="David"/>
        </w:rPr>
      </w:pPr>
      <w:r>
        <w:rPr>
          <w:rFonts w:ascii="Times New Roman" w:hAnsi="Times New Roman" w:cs="David"/>
        </w:rPr>
        <w:t>"</w:t>
      </w:r>
      <w:r w:rsidRPr="000876C6">
        <w:rPr>
          <w:rFonts w:ascii="Times New Roman" w:hAnsi="Times New Roman" w:cs="David"/>
        </w:rPr>
        <w:t xml:space="preserve">GM1 CAT.OP.MPA.165 Passenger seating </w:t>
      </w:r>
    </w:p>
    <w:p w:rsidR="00144AE2" w:rsidRPr="000876C6" w:rsidRDefault="00144AE2" w:rsidP="00144AE2">
      <w:pPr>
        <w:pStyle w:val="Default0"/>
        <w:ind w:left="720"/>
        <w:rPr>
          <w:rFonts w:ascii="Times New Roman" w:hAnsi="Times New Roman" w:cs="David"/>
        </w:rPr>
      </w:pPr>
      <w:r w:rsidRPr="000876C6">
        <w:rPr>
          <w:rFonts w:ascii="Times New Roman" w:hAnsi="Times New Roman" w:cs="David"/>
        </w:rPr>
        <w:t xml:space="preserve">DIRECT ACCESS </w:t>
      </w:r>
    </w:p>
    <w:p w:rsidR="00144AE2" w:rsidRPr="000876C6" w:rsidRDefault="00144AE2" w:rsidP="00144AE2">
      <w:pPr>
        <w:bidi w:val="0"/>
        <w:ind w:left="720"/>
        <w:rPr>
          <w:rFonts w:ascii="Times New Roman" w:hAnsi="Times New Roman" w:cs="David"/>
          <w:sz w:val="24"/>
          <w:szCs w:val="24"/>
        </w:rPr>
      </w:pPr>
      <w:r w:rsidRPr="000876C6">
        <w:rPr>
          <w:rFonts w:ascii="Times New Roman" w:hAnsi="Times New Roman" w:cs="David"/>
          <w:sz w:val="24"/>
          <w:szCs w:val="24"/>
        </w:rPr>
        <w:t>‘Direct access’ means a seat from which a passenger can proceed directly to the exit without entering an aisle or passing around an obstruction.</w:t>
      </w:r>
      <w:r>
        <w:rPr>
          <w:rFonts w:ascii="Times New Roman" w:hAnsi="Times New Roman" w:cs="David"/>
          <w:sz w:val="24"/>
          <w:szCs w:val="24"/>
        </w:rPr>
        <w:t>"</w:t>
      </w:r>
    </w:p>
    <w:p w:rsidR="00144AE2" w:rsidRPr="00144AE2" w:rsidRDefault="00144AE2" w:rsidP="00144AE2">
      <w:pPr>
        <w:spacing w:after="120"/>
        <w:jc w:val="both"/>
        <w:rPr>
          <w:rFonts w:ascii="Times New Roman" w:hAnsi="Times New Roman" w:cs="David" w:hint="cs"/>
          <w:sz w:val="24"/>
          <w:szCs w:val="24"/>
          <w:rtl/>
        </w:rPr>
      </w:pPr>
    </w:p>
    <w:p w:rsidR="005546EB" w:rsidRDefault="005546EB" w:rsidP="00B811CA">
      <w:pPr>
        <w:spacing w:after="120"/>
        <w:jc w:val="both"/>
        <w:rPr>
          <w:rFonts w:ascii="Times New Roman" w:hAnsi="Times New Roman" w:cs="David"/>
          <w:sz w:val="24"/>
          <w:szCs w:val="24"/>
          <w:rtl/>
        </w:rPr>
      </w:pPr>
      <w:r>
        <w:rPr>
          <w:rFonts w:ascii="Times New Roman" w:hAnsi="Times New Roman" w:cs="David" w:hint="cs"/>
          <w:sz w:val="24"/>
          <w:szCs w:val="24"/>
          <w:rtl/>
        </w:rPr>
        <w:t>נכון להיו</w:t>
      </w:r>
      <w:r w:rsidR="00D12FAC">
        <w:rPr>
          <w:rFonts w:ascii="Times New Roman" w:hAnsi="Times New Roman" w:cs="David" w:hint="cs"/>
          <w:sz w:val="24"/>
          <w:szCs w:val="24"/>
          <w:rtl/>
        </w:rPr>
        <w:t>ם</w:t>
      </w:r>
      <w:r>
        <w:rPr>
          <w:rFonts w:ascii="Times New Roman" w:hAnsi="Times New Roman" w:cs="David" w:hint="cs"/>
          <w:sz w:val="24"/>
          <w:szCs w:val="24"/>
          <w:rtl/>
        </w:rPr>
        <w:t xml:space="preserve"> נעשה שימוש במונח זה בתקנה 487א לתקנות העי</w:t>
      </w:r>
      <w:r w:rsidR="00D12FAC">
        <w:rPr>
          <w:rFonts w:ascii="Times New Roman" w:hAnsi="Times New Roman" w:cs="David" w:hint="cs"/>
          <w:sz w:val="24"/>
          <w:szCs w:val="24"/>
          <w:rtl/>
        </w:rPr>
        <w:t>ק</w:t>
      </w:r>
      <w:r>
        <w:rPr>
          <w:rFonts w:ascii="Times New Roman" w:hAnsi="Times New Roman" w:cs="David" w:hint="cs"/>
          <w:sz w:val="24"/>
          <w:szCs w:val="24"/>
          <w:rtl/>
        </w:rPr>
        <w:t xml:space="preserve">ריות ומוצע כי יעשה בו שימוש גם בתקנה 497א. </w:t>
      </w:r>
    </w:p>
    <w:p w:rsidR="005546EB" w:rsidRDefault="005546EB" w:rsidP="00B811CA">
      <w:pPr>
        <w:spacing w:after="120"/>
        <w:jc w:val="both"/>
        <w:rPr>
          <w:rFonts w:ascii="Times New Roman" w:hAnsi="Times New Roman" w:cs="David"/>
          <w:sz w:val="24"/>
          <w:szCs w:val="24"/>
          <w:rtl/>
        </w:rPr>
      </w:pPr>
      <w:r>
        <w:rPr>
          <w:rFonts w:ascii="Times New Roman" w:hAnsi="Times New Roman" w:cs="David" w:hint="cs"/>
          <w:sz w:val="24"/>
          <w:szCs w:val="24"/>
          <w:rtl/>
        </w:rPr>
        <w:t xml:space="preserve">לפיכך, במקום להגדיר את המונח פעמיים (פעם לצורך תקנה 487א ופעם לצורך תקנה 497א), מוצע לשלב הגדרה מתאימה למונח זה בתקנה 356 לתקנות העיקריות </w:t>
      </w:r>
      <w:r>
        <w:rPr>
          <w:rFonts w:ascii="Times New Roman" w:hAnsi="Times New Roman" w:cs="David"/>
          <w:sz w:val="24"/>
          <w:szCs w:val="24"/>
          <w:rtl/>
        </w:rPr>
        <w:t>–</w:t>
      </w:r>
      <w:r>
        <w:rPr>
          <w:rFonts w:ascii="Times New Roman" w:hAnsi="Times New Roman" w:cs="David" w:hint="cs"/>
          <w:sz w:val="24"/>
          <w:szCs w:val="24"/>
          <w:rtl/>
        </w:rPr>
        <w:t xml:space="preserve"> היא תקנת ההגדרות של הפרק השלושה עשר לתקנות העי</w:t>
      </w:r>
      <w:r w:rsidR="00D12FAC">
        <w:rPr>
          <w:rFonts w:ascii="Times New Roman" w:hAnsi="Times New Roman" w:cs="David" w:hint="cs"/>
          <w:sz w:val="24"/>
          <w:szCs w:val="24"/>
          <w:rtl/>
        </w:rPr>
        <w:t>ק</w:t>
      </w:r>
      <w:r>
        <w:rPr>
          <w:rFonts w:ascii="Times New Roman" w:hAnsi="Times New Roman" w:cs="David" w:hint="cs"/>
          <w:sz w:val="24"/>
          <w:szCs w:val="24"/>
          <w:rtl/>
        </w:rPr>
        <w:t>ריות, המאגדת את כל המונחים שנעשה בהם שימוש בפרק זה בלבד.</w:t>
      </w:r>
    </w:p>
    <w:p w:rsidR="00D12FAC" w:rsidRDefault="00144AE2" w:rsidP="00D17310">
      <w:pPr>
        <w:spacing w:after="120"/>
        <w:jc w:val="both"/>
        <w:rPr>
          <w:rFonts w:ascii="Times New Roman" w:hAnsi="Times New Roman" w:cs="David"/>
          <w:sz w:val="24"/>
          <w:szCs w:val="24"/>
          <w:rtl/>
        </w:rPr>
      </w:pPr>
      <w:r>
        <w:rPr>
          <w:rFonts w:ascii="Times New Roman" w:hAnsi="Times New Roman" w:cs="David" w:hint="cs"/>
          <w:sz w:val="24"/>
          <w:szCs w:val="24"/>
          <w:rtl/>
        </w:rPr>
        <w:t xml:space="preserve">ההגדרה המוצעת מבוססת על הנחיית </w:t>
      </w:r>
      <w:r>
        <w:rPr>
          <w:rFonts w:ascii="Times New Roman" w:hAnsi="Times New Roman" w:cs="David"/>
          <w:sz w:val="24"/>
          <w:szCs w:val="24"/>
        </w:rPr>
        <w:t xml:space="preserve">EASA </w:t>
      </w:r>
      <w:r>
        <w:rPr>
          <w:rFonts w:ascii="Times New Roman" w:hAnsi="Times New Roman" w:cs="David" w:hint="cs"/>
          <w:sz w:val="24"/>
          <w:szCs w:val="24"/>
          <w:rtl/>
        </w:rPr>
        <w:t xml:space="preserve"> דלעיל.</w:t>
      </w:r>
    </w:p>
    <w:p w:rsidR="00144AE2" w:rsidRDefault="00144AE2" w:rsidP="00D17310">
      <w:pPr>
        <w:spacing w:after="120"/>
        <w:jc w:val="both"/>
        <w:rPr>
          <w:rFonts w:ascii="Times New Roman" w:hAnsi="Times New Roman" w:cs="David"/>
          <w:b/>
          <w:bCs/>
          <w:sz w:val="28"/>
          <w:szCs w:val="28"/>
          <w:u w:val="single"/>
          <w:rtl/>
        </w:rPr>
      </w:pPr>
    </w:p>
    <w:p w:rsidR="00C97518" w:rsidRPr="00C97518" w:rsidRDefault="005546EB" w:rsidP="00C97518">
      <w:pPr>
        <w:spacing w:after="120"/>
        <w:jc w:val="both"/>
        <w:rPr>
          <w:rFonts w:ascii="Times New Roman" w:hAnsi="Times New Roman" w:cs="David"/>
          <w:b/>
          <w:bCs/>
          <w:sz w:val="24"/>
          <w:szCs w:val="24"/>
          <w:u w:val="single"/>
          <w:rtl/>
        </w:rPr>
      </w:pPr>
      <w:r w:rsidRPr="00C97518">
        <w:rPr>
          <w:rFonts w:ascii="Times New Roman" w:hAnsi="Times New Roman" w:cs="David" w:hint="cs"/>
          <w:b/>
          <w:bCs/>
          <w:sz w:val="24"/>
          <w:szCs w:val="24"/>
          <w:u w:val="single"/>
          <w:rtl/>
        </w:rPr>
        <w:t xml:space="preserve">לתיקון תקנה 487א </w:t>
      </w:r>
      <w:r w:rsidRPr="00C97518">
        <w:rPr>
          <w:rFonts w:ascii="Times New Roman" w:hAnsi="Times New Roman" w:cs="David"/>
          <w:b/>
          <w:bCs/>
          <w:sz w:val="24"/>
          <w:szCs w:val="24"/>
          <w:u w:val="single"/>
          <w:rtl/>
        </w:rPr>
        <w:t>–</w:t>
      </w:r>
      <w:r w:rsidRPr="00C97518">
        <w:rPr>
          <w:rFonts w:ascii="Times New Roman" w:hAnsi="Times New Roman" w:cs="David" w:hint="cs"/>
          <w:b/>
          <w:bCs/>
          <w:sz w:val="24"/>
          <w:szCs w:val="24"/>
          <w:u w:val="single"/>
          <w:rtl/>
        </w:rPr>
        <w:t xml:space="preserve"> תדרוך בטיחות לנוסעים</w:t>
      </w:r>
      <w:r w:rsidR="00C97518">
        <w:rPr>
          <w:rFonts w:ascii="Times New Roman" w:hAnsi="Times New Roman" w:cs="David" w:hint="cs"/>
          <w:b/>
          <w:bCs/>
          <w:sz w:val="24"/>
          <w:szCs w:val="24"/>
          <w:u w:val="single"/>
          <w:rtl/>
        </w:rPr>
        <w:t xml:space="preserve"> </w:t>
      </w:r>
      <w:r w:rsidR="00C97518" w:rsidRPr="00C97518">
        <w:rPr>
          <w:rFonts w:ascii="Times New Roman" w:hAnsi="Times New Roman" w:cs="David" w:hint="cs"/>
          <w:b/>
          <w:bCs/>
          <w:sz w:val="24"/>
          <w:szCs w:val="24"/>
          <w:u w:val="single"/>
          <w:rtl/>
        </w:rPr>
        <w:t xml:space="preserve">(תקנה </w:t>
      </w:r>
      <w:r w:rsidR="00C97518">
        <w:rPr>
          <w:rFonts w:ascii="Times New Roman" w:hAnsi="Times New Roman" w:cs="David" w:hint="cs"/>
          <w:b/>
          <w:bCs/>
          <w:sz w:val="24"/>
          <w:szCs w:val="24"/>
          <w:u w:val="single"/>
          <w:rtl/>
        </w:rPr>
        <w:t>2</w:t>
      </w:r>
      <w:r w:rsidR="00C97518" w:rsidRPr="00C97518">
        <w:rPr>
          <w:rFonts w:ascii="Times New Roman" w:hAnsi="Times New Roman" w:cs="David" w:hint="cs"/>
          <w:b/>
          <w:bCs/>
          <w:sz w:val="24"/>
          <w:szCs w:val="24"/>
          <w:u w:val="single"/>
          <w:rtl/>
        </w:rPr>
        <w:t xml:space="preserve"> לתיקון המוצע)</w:t>
      </w:r>
    </w:p>
    <w:p w:rsidR="00812AC3" w:rsidRDefault="00C0079E" w:rsidP="004632E8">
      <w:pPr>
        <w:spacing w:after="120"/>
        <w:jc w:val="both"/>
        <w:rPr>
          <w:rFonts w:ascii="Times New Roman" w:hAnsi="Times New Roman" w:cs="David"/>
          <w:sz w:val="24"/>
          <w:szCs w:val="24"/>
          <w:rtl/>
        </w:rPr>
      </w:pPr>
      <w:r>
        <w:rPr>
          <w:rFonts w:ascii="Times New Roman" w:hAnsi="Times New Roman" w:cs="David" w:hint="cs"/>
          <w:sz w:val="24"/>
          <w:szCs w:val="24"/>
          <w:rtl/>
        </w:rPr>
        <w:t xml:space="preserve">תקנה 487א לתקנות העיקריות </w:t>
      </w:r>
      <w:r w:rsidR="00F0722A">
        <w:rPr>
          <w:rFonts w:ascii="Times New Roman" w:hAnsi="Times New Roman" w:cs="David" w:hint="cs"/>
          <w:sz w:val="24"/>
          <w:szCs w:val="24"/>
          <w:rtl/>
        </w:rPr>
        <w:t>שעניינה תדר</w:t>
      </w:r>
      <w:r w:rsidR="00D12FAC">
        <w:rPr>
          <w:rFonts w:ascii="Times New Roman" w:hAnsi="Times New Roman" w:cs="David" w:hint="cs"/>
          <w:sz w:val="24"/>
          <w:szCs w:val="24"/>
          <w:rtl/>
        </w:rPr>
        <w:t>ו</w:t>
      </w:r>
      <w:r w:rsidR="00F0722A">
        <w:rPr>
          <w:rFonts w:ascii="Times New Roman" w:hAnsi="Times New Roman" w:cs="David" w:hint="cs"/>
          <w:sz w:val="24"/>
          <w:szCs w:val="24"/>
          <w:rtl/>
        </w:rPr>
        <w:t xml:space="preserve">ך בטיחות לנוסעים </w:t>
      </w:r>
      <w:r w:rsidR="00EC6971">
        <w:rPr>
          <w:rFonts w:ascii="Times New Roman" w:hAnsi="Times New Roman" w:cs="David" w:hint="cs"/>
          <w:sz w:val="24"/>
          <w:szCs w:val="24"/>
          <w:rtl/>
        </w:rPr>
        <w:t xml:space="preserve">נקבעה בתיקון </w:t>
      </w:r>
      <w:proofErr w:type="spellStart"/>
      <w:r w:rsidR="00EC6971">
        <w:rPr>
          <w:rFonts w:ascii="Times New Roman" w:hAnsi="Times New Roman" w:cs="David" w:hint="cs"/>
          <w:sz w:val="24"/>
          <w:szCs w:val="24"/>
          <w:rtl/>
        </w:rPr>
        <w:t>התשע"ד</w:t>
      </w:r>
      <w:proofErr w:type="spellEnd"/>
      <w:r w:rsidR="00EC6971">
        <w:rPr>
          <w:rFonts w:ascii="Times New Roman" w:hAnsi="Times New Roman" w:cs="David" w:hint="cs"/>
          <w:sz w:val="24"/>
          <w:szCs w:val="24"/>
          <w:rtl/>
        </w:rPr>
        <w:t xml:space="preserve"> לתקנות העיקריות, במטרה ליישם כלשונו </w:t>
      </w:r>
      <w:r w:rsidR="00F0722A">
        <w:rPr>
          <w:rFonts w:ascii="Times New Roman" w:hAnsi="Times New Roman" w:cs="David" w:hint="cs"/>
          <w:sz w:val="24"/>
          <w:szCs w:val="24"/>
          <w:rtl/>
        </w:rPr>
        <w:t xml:space="preserve">את סטנדרט </w:t>
      </w:r>
      <w:r w:rsidR="00EC6971">
        <w:rPr>
          <w:rFonts w:ascii="Times New Roman" w:hAnsi="Times New Roman" w:cs="David" w:hint="cs"/>
          <w:sz w:val="24"/>
          <w:szCs w:val="24"/>
          <w:rtl/>
        </w:rPr>
        <w:t>4.2.12 ל</w:t>
      </w:r>
      <w:r w:rsidR="00BF4EE2">
        <w:rPr>
          <w:rFonts w:ascii="Times New Roman" w:hAnsi="Times New Roman" w:cs="David" w:hint="cs"/>
          <w:sz w:val="24"/>
          <w:szCs w:val="24"/>
          <w:rtl/>
        </w:rPr>
        <w:t>חלק 1 של נספח 6 לאמנה</w:t>
      </w:r>
      <w:r w:rsidR="00EC6971">
        <w:rPr>
          <w:rFonts w:ascii="Times New Roman" w:hAnsi="Times New Roman" w:cs="David" w:hint="cs"/>
          <w:sz w:val="24"/>
          <w:szCs w:val="24"/>
          <w:rtl/>
        </w:rPr>
        <w:t xml:space="preserve">, תוך </w:t>
      </w:r>
      <w:r w:rsidR="009C6B14">
        <w:rPr>
          <w:rFonts w:ascii="Times New Roman" w:hAnsi="Times New Roman" w:cs="David" w:hint="cs"/>
          <w:sz w:val="24"/>
          <w:szCs w:val="24"/>
          <w:rtl/>
        </w:rPr>
        <w:t>השארה על כנ</w:t>
      </w:r>
      <w:r w:rsidR="00812AC3">
        <w:rPr>
          <w:rFonts w:ascii="Times New Roman" w:hAnsi="Times New Roman" w:cs="David" w:hint="cs"/>
          <w:sz w:val="24"/>
          <w:szCs w:val="24"/>
          <w:rtl/>
        </w:rPr>
        <w:t>ם</w:t>
      </w:r>
      <w:r w:rsidR="009C6B14">
        <w:rPr>
          <w:rFonts w:ascii="Times New Roman" w:hAnsi="Times New Roman" w:cs="David" w:hint="cs"/>
          <w:sz w:val="24"/>
          <w:szCs w:val="24"/>
          <w:rtl/>
        </w:rPr>
        <w:t xml:space="preserve"> של ההסדרים המשלימים שהיו קבועים עד אז בתקנה 487 לתקנות העיקריות.</w:t>
      </w:r>
      <w:r w:rsidR="00812AC3">
        <w:rPr>
          <w:rFonts w:ascii="Times New Roman" w:hAnsi="Times New Roman" w:cs="David" w:hint="cs"/>
          <w:sz w:val="24"/>
          <w:szCs w:val="24"/>
          <w:rtl/>
        </w:rPr>
        <w:t xml:space="preserve"> </w:t>
      </w:r>
    </w:p>
    <w:p w:rsidR="00812AC3" w:rsidRDefault="00812AC3" w:rsidP="00052640">
      <w:pPr>
        <w:spacing w:after="120"/>
        <w:jc w:val="both"/>
        <w:rPr>
          <w:rFonts w:ascii="Times New Roman" w:hAnsi="Times New Roman" w:cs="David"/>
          <w:sz w:val="24"/>
          <w:szCs w:val="24"/>
          <w:rtl/>
        </w:rPr>
      </w:pPr>
      <w:r>
        <w:rPr>
          <w:rFonts w:ascii="Times New Roman" w:hAnsi="Times New Roman" w:cs="David" w:hint="cs"/>
          <w:sz w:val="24"/>
          <w:szCs w:val="24"/>
          <w:rtl/>
        </w:rPr>
        <w:t>נוסח תקנה 487א גובש בהתחשב בתקנה 497א המוצעת, כפי שקודמה במסגרת תיקון תשע"ד מס' 2 לתקנות העיקריות</w:t>
      </w:r>
      <w:r w:rsidR="00BF4EE2">
        <w:rPr>
          <w:rFonts w:ascii="Times New Roman" w:hAnsi="Times New Roman" w:cs="David" w:hint="cs"/>
          <w:sz w:val="24"/>
          <w:szCs w:val="24"/>
          <w:rtl/>
        </w:rPr>
        <w:t xml:space="preserve">, </w:t>
      </w:r>
      <w:r>
        <w:rPr>
          <w:rFonts w:ascii="Times New Roman" w:hAnsi="Times New Roman" w:cs="David" w:hint="cs"/>
          <w:sz w:val="24"/>
          <w:szCs w:val="24"/>
          <w:rtl/>
        </w:rPr>
        <w:t xml:space="preserve">אך מתוך הנחה כי </w:t>
      </w:r>
      <w:r w:rsidR="00BF4EE2">
        <w:rPr>
          <w:rFonts w:ascii="Times New Roman" w:hAnsi="Times New Roman" w:cs="David" w:hint="cs"/>
          <w:sz w:val="24"/>
          <w:szCs w:val="24"/>
          <w:rtl/>
        </w:rPr>
        <w:t xml:space="preserve">ההסדר המעוגן בה יהיה בעל </w:t>
      </w:r>
      <w:r>
        <w:rPr>
          <w:rFonts w:ascii="Times New Roman" w:hAnsi="Times New Roman" w:cs="David" w:hint="cs"/>
          <w:sz w:val="24"/>
          <w:szCs w:val="24"/>
          <w:rtl/>
        </w:rPr>
        <w:t>תוקף עצמאי, ללא קשר לקידום תקנה 497א</w:t>
      </w:r>
      <w:r w:rsidR="00BF4EE2">
        <w:rPr>
          <w:rFonts w:ascii="Times New Roman" w:hAnsi="Times New Roman" w:cs="David" w:hint="cs"/>
          <w:sz w:val="24"/>
          <w:szCs w:val="24"/>
          <w:rtl/>
        </w:rPr>
        <w:t xml:space="preserve"> כאמור</w:t>
      </w:r>
      <w:r>
        <w:rPr>
          <w:rFonts w:ascii="Times New Roman" w:hAnsi="Times New Roman" w:cs="David" w:hint="cs"/>
          <w:sz w:val="24"/>
          <w:szCs w:val="24"/>
          <w:rtl/>
        </w:rPr>
        <w:t>.</w:t>
      </w:r>
    </w:p>
    <w:p w:rsidR="00BF4EE2" w:rsidRDefault="00BF4EE2" w:rsidP="00052640">
      <w:pPr>
        <w:spacing w:after="120"/>
        <w:jc w:val="both"/>
        <w:rPr>
          <w:rFonts w:ascii="Times New Roman" w:hAnsi="Times New Roman" w:cs="David"/>
          <w:sz w:val="24"/>
          <w:szCs w:val="24"/>
          <w:rtl/>
        </w:rPr>
      </w:pPr>
      <w:r>
        <w:rPr>
          <w:rFonts w:ascii="Times New Roman" w:hAnsi="Times New Roman" w:cs="David" w:hint="cs"/>
          <w:sz w:val="24"/>
          <w:szCs w:val="24"/>
          <w:rtl/>
        </w:rPr>
        <w:t>בסופו של דבר, ב</w:t>
      </w:r>
      <w:r w:rsidR="00B90D63">
        <w:rPr>
          <w:rFonts w:ascii="Times New Roman" w:hAnsi="Times New Roman" w:cs="David" w:hint="cs"/>
          <w:sz w:val="24"/>
          <w:szCs w:val="24"/>
          <w:rtl/>
        </w:rPr>
        <w:t>מסגרת ה</w:t>
      </w:r>
      <w:r>
        <w:rPr>
          <w:rFonts w:ascii="Times New Roman" w:hAnsi="Times New Roman" w:cs="David" w:hint="cs"/>
          <w:sz w:val="24"/>
          <w:szCs w:val="24"/>
          <w:rtl/>
        </w:rPr>
        <w:t>דיון בוועדת הכלכלה של הכנסת בתיקון תשע"ד מס' 2 לתקנות העיקריות החליט מנהל רת"א לבקש את הוועדה שלא לאשר את תקנה 497א בנוסח שהוצע בתיקון כאמור (</w:t>
      </w:r>
      <w:r w:rsidR="00B90D63">
        <w:rPr>
          <w:rFonts w:ascii="Times New Roman" w:hAnsi="Times New Roman" w:cs="David" w:hint="cs"/>
          <w:sz w:val="24"/>
          <w:szCs w:val="24"/>
          <w:rtl/>
        </w:rPr>
        <w:t xml:space="preserve">נוסח </w:t>
      </w:r>
      <w:r>
        <w:rPr>
          <w:rFonts w:ascii="Times New Roman" w:hAnsi="Times New Roman" w:cs="David" w:hint="cs"/>
          <w:sz w:val="24"/>
          <w:szCs w:val="24"/>
          <w:rtl/>
        </w:rPr>
        <w:t xml:space="preserve">שהתבסס על תקנת </w:t>
      </w:r>
      <w:proofErr w:type="spellStart"/>
      <w:r>
        <w:rPr>
          <w:rFonts w:ascii="Times New Roman" w:hAnsi="Times New Roman" w:cs="David" w:hint="cs"/>
          <w:sz w:val="24"/>
          <w:szCs w:val="24"/>
          <w:rtl/>
        </w:rPr>
        <w:t>פ.א.ר</w:t>
      </w:r>
      <w:proofErr w:type="spellEnd"/>
      <w:r>
        <w:rPr>
          <w:rFonts w:ascii="Times New Roman" w:hAnsi="Times New Roman" w:cs="David" w:hint="cs"/>
          <w:sz w:val="24"/>
          <w:szCs w:val="24"/>
          <w:rtl/>
        </w:rPr>
        <w:t xml:space="preserve"> 121.585 האמורה), תוך התחייבות לפיה רת"א תבחן מחדש את ההסדרים המוצעים </w:t>
      </w:r>
      <w:r w:rsidR="00B90D63">
        <w:rPr>
          <w:rFonts w:ascii="Times New Roman" w:hAnsi="Times New Roman" w:cs="David" w:hint="cs"/>
          <w:sz w:val="24"/>
          <w:szCs w:val="24"/>
          <w:rtl/>
        </w:rPr>
        <w:t>לגבי הושבת נוסעים</w:t>
      </w:r>
      <w:r>
        <w:rPr>
          <w:rFonts w:ascii="Times New Roman" w:hAnsi="Times New Roman" w:cs="David" w:hint="cs"/>
          <w:sz w:val="24"/>
          <w:szCs w:val="24"/>
          <w:rtl/>
        </w:rPr>
        <w:t>.</w:t>
      </w:r>
    </w:p>
    <w:p w:rsidR="00BF4EE2" w:rsidRDefault="00B90D63" w:rsidP="00052640">
      <w:pPr>
        <w:spacing w:after="120"/>
        <w:jc w:val="both"/>
        <w:rPr>
          <w:rFonts w:ascii="Times New Roman" w:hAnsi="Times New Roman" w:cs="David"/>
          <w:sz w:val="24"/>
          <w:szCs w:val="24"/>
          <w:rtl/>
        </w:rPr>
      </w:pPr>
      <w:r>
        <w:rPr>
          <w:rFonts w:ascii="Times New Roman" w:hAnsi="Times New Roman" w:cs="David" w:hint="cs"/>
          <w:sz w:val="24"/>
          <w:szCs w:val="24"/>
          <w:rtl/>
        </w:rPr>
        <w:t>ה</w:t>
      </w:r>
      <w:r w:rsidR="00BF4EE2" w:rsidRPr="00B90D63">
        <w:rPr>
          <w:rFonts w:ascii="Times New Roman" w:hAnsi="Times New Roman" w:cs="David" w:hint="cs"/>
          <w:sz w:val="24"/>
          <w:szCs w:val="24"/>
          <w:rtl/>
        </w:rPr>
        <w:t>בחינה</w:t>
      </w:r>
      <w:r w:rsidR="00BF4EE2" w:rsidRPr="00B90D63">
        <w:rPr>
          <w:rFonts w:ascii="Times New Roman" w:hAnsi="Times New Roman" w:cs="David"/>
          <w:sz w:val="24"/>
          <w:szCs w:val="24"/>
          <w:rtl/>
        </w:rPr>
        <w:t xml:space="preserve"> </w:t>
      </w:r>
      <w:r>
        <w:rPr>
          <w:rFonts w:ascii="Times New Roman" w:hAnsi="Times New Roman" w:cs="David" w:hint="cs"/>
          <w:sz w:val="24"/>
          <w:szCs w:val="24"/>
          <w:rtl/>
        </w:rPr>
        <w:t xml:space="preserve">מוחדשת כאמור </w:t>
      </w:r>
      <w:r w:rsidR="00BF4EE2" w:rsidRPr="00B90D63">
        <w:rPr>
          <w:rFonts w:ascii="Times New Roman" w:hAnsi="Times New Roman" w:cs="David" w:hint="cs"/>
          <w:sz w:val="24"/>
          <w:szCs w:val="24"/>
          <w:rtl/>
        </w:rPr>
        <w:t>העלתה</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כי</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עדיף</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להתבסס</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על</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ההסדר</w:t>
      </w:r>
      <w:r w:rsidR="00BF4EE2" w:rsidRPr="00B90D63">
        <w:rPr>
          <w:rFonts w:ascii="Times New Roman" w:hAnsi="Times New Roman" w:cs="David"/>
          <w:sz w:val="24"/>
          <w:szCs w:val="24"/>
          <w:rtl/>
        </w:rPr>
        <w:t xml:space="preserve"> בתקינה האירופית </w:t>
      </w:r>
      <w:r w:rsidR="00BF4EE2" w:rsidRPr="00B90D63">
        <w:rPr>
          <w:rFonts w:ascii="Times New Roman" w:hAnsi="Times New Roman" w:cs="David" w:hint="cs"/>
          <w:sz w:val="24"/>
          <w:szCs w:val="24"/>
          <w:rtl/>
        </w:rPr>
        <w:t>מאשר</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על</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ההסדר</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בתקינה</w:t>
      </w:r>
      <w:r w:rsidR="00BF4EE2" w:rsidRPr="00B90D63">
        <w:rPr>
          <w:rFonts w:ascii="Times New Roman" w:hAnsi="Times New Roman" w:cs="David"/>
          <w:sz w:val="24"/>
          <w:szCs w:val="24"/>
          <w:rtl/>
        </w:rPr>
        <w:t xml:space="preserve"> </w:t>
      </w:r>
      <w:r w:rsidR="00BF4EE2" w:rsidRPr="00B90D63">
        <w:rPr>
          <w:rFonts w:ascii="Times New Roman" w:hAnsi="Times New Roman" w:cs="David" w:hint="cs"/>
          <w:sz w:val="24"/>
          <w:szCs w:val="24"/>
          <w:rtl/>
        </w:rPr>
        <w:t>האמריקנית</w:t>
      </w:r>
      <w:r>
        <w:rPr>
          <w:rFonts w:ascii="Times New Roman" w:hAnsi="Times New Roman" w:cs="David" w:hint="cs"/>
          <w:sz w:val="24"/>
          <w:szCs w:val="24"/>
          <w:rtl/>
        </w:rPr>
        <w:t>, ולפיכך ההסדר המוצע בזאת מבוסס על התקנה האירופית</w:t>
      </w:r>
      <w:r w:rsidR="00BF4EE2" w:rsidRPr="00B90D63">
        <w:rPr>
          <w:rFonts w:ascii="Times New Roman" w:hAnsi="Times New Roman" w:cs="David"/>
          <w:sz w:val="24"/>
          <w:szCs w:val="24"/>
          <w:rtl/>
        </w:rPr>
        <w:t>.</w:t>
      </w:r>
    </w:p>
    <w:p w:rsidR="00B90D63" w:rsidRDefault="00B90D63" w:rsidP="00052640">
      <w:pPr>
        <w:spacing w:after="120"/>
        <w:jc w:val="both"/>
        <w:rPr>
          <w:rFonts w:ascii="Times New Roman" w:hAnsi="Times New Roman" w:cs="David"/>
          <w:sz w:val="24"/>
          <w:szCs w:val="24"/>
          <w:rtl/>
        </w:rPr>
      </w:pPr>
      <w:r>
        <w:rPr>
          <w:rFonts w:ascii="Times New Roman" w:hAnsi="Times New Roman" w:cs="David" w:hint="cs"/>
          <w:sz w:val="24"/>
          <w:szCs w:val="24"/>
          <w:rtl/>
        </w:rPr>
        <w:t>מאחר שההסדר המוצע בזאת שונה מאוד מההסדר שהוצע בתקנה 497א במסגרת  תיקון תשע"ד מס' 2 לתקנות העיקריות, בחנו את התאמת הוראות תקנה 487א לתקנות העיקריות  להסדר המוצע.</w:t>
      </w:r>
    </w:p>
    <w:p w:rsidR="007A0A30" w:rsidRPr="00967C67" w:rsidRDefault="009C6B14" w:rsidP="00B811CA">
      <w:pPr>
        <w:spacing w:after="120"/>
        <w:jc w:val="both"/>
        <w:rPr>
          <w:rtl/>
        </w:rPr>
      </w:pPr>
      <w:r w:rsidRPr="00967C67">
        <w:rPr>
          <w:rFonts w:ascii="Times New Roman" w:hAnsi="Times New Roman" w:cs="David" w:hint="cs"/>
          <w:b/>
          <w:bCs/>
          <w:sz w:val="24"/>
          <w:szCs w:val="24"/>
          <w:rtl/>
        </w:rPr>
        <w:t>בתקנת</w:t>
      </w:r>
      <w:r w:rsidRPr="00967C67">
        <w:rPr>
          <w:rFonts w:ascii="Times New Roman" w:hAnsi="Times New Roman" w:cs="David"/>
          <w:b/>
          <w:bCs/>
          <w:sz w:val="24"/>
          <w:szCs w:val="24"/>
          <w:rtl/>
        </w:rPr>
        <w:t xml:space="preserve"> </w:t>
      </w:r>
      <w:r w:rsidRPr="00967C67">
        <w:rPr>
          <w:rFonts w:ascii="Times New Roman" w:hAnsi="Times New Roman" w:cs="David" w:hint="cs"/>
          <w:b/>
          <w:bCs/>
          <w:sz w:val="24"/>
          <w:szCs w:val="24"/>
          <w:rtl/>
        </w:rPr>
        <w:t>משנה</w:t>
      </w:r>
      <w:r w:rsidRPr="00967C67">
        <w:rPr>
          <w:rFonts w:ascii="Times New Roman" w:hAnsi="Times New Roman" w:cs="David"/>
          <w:b/>
          <w:bCs/>
          <w:sz w:val="24"/>
          <w:szCs w:val="24"/>
          <w:rtl/>
        </w:rPr>
        <w:t xml:space="preserve"> (א)(1)(ו)</w:t>
      </w:r>
      <w:r w:rsidRPr="00967C67">
        <w:rPr>
          <w:rFonts w:ascii="Times New Roman" w:hAnsi="Times New Roman" w:cs="David" w:hint="cs"/>
          <w:sz w:val="24"/>
          <w:szCs w:val="24"/>
          <w:rtl/>
        </w:rPr>
        <w:t xml:space="preserve"> נקבעה חובת תדרוך לפני המראה </w:t>
      </w:r>
      <w:r w:rsidR="007A0A30" w:rsidRPr="00967C67">
        <w:rPr>
          <w:rFonts w:ascii="Times New Roman" w:hAnsi="Times New Roman" w:cs="David" w:hint="cs"/>
          <w:sz w:val="24"/>
          <w:szCs w:val="24"/>
          <w:rtl/>
        </w:rPr>
        <w:t>לעניין מושבי יציאת חירום, כאשר תדרוך זה יכלול</w:t>
      </w:r>
      <w:r w:rsidR="00D12FAC" w:rsidRPr="00967C67">
        <w:rPr>
          <w:rFonts w:ascii="Times New Roman" w:hAnsi="Times New Roman" w:cs="David" w:hint="cs"/>
          <w:sz w:val="24"/>
          <w:szCs w:val="24"/>
          <w:rtl/>
        </w:rPr>
        <w:t xml:space="preserve"> הן </w:t>
      </w:r>
      <w:r w:rsidR="007A0A30" w:rsidRPr="00967C67">
        <w:rPr>
          <w:rFonts w:ascii="Times New Roman" w:hAnsi="Times New Roman" w:cs="David" w:hint="cs"/>
          <w:sz w:val="24"/>
          <w:szCs w:val="24"/>
          <w:rtl/>
        </w:rPr>
        <w:t xml:space="preserve"> הפנייה ל</w:t>
      </w:r>
      <w:r w:rsidR="007A0A30" w:rsidRPr="00967C67">
        <w:rPr>
          <w:rFonts w:ascii="Times New Roman" w:hAnsi="Times New Roman" w:cs="David"/>
          <w:sz w:val="24"/>
          <w:szCs w:val="24"/>
          <w:rtl/>
        </w:rPr>
        <w:t xml:space="preserve">כרטיסים המודפסים הנמצאים במושבי יציאת החירום או </w:t>
      </w:r>
      <w:r w:rsidR="007A0A30" w:rsidRPr="00967C67">
        <w:rPr>
          <w:rFonts w:ascii="Times New Roman" w:hAnsi="Times New Roman" w:cs="David" w:hint="cs"/>
          <w:sz w:val="24"/>
          <w:szCs w:val="24"/>
          <w:rtl/>
        </w:rPr>
        <w:t>ל</w:t>
      </w:r>
      <w:r w:rsidR="007A0A30" w:rsidRPr="00967C67">
        <w:rPr>
          <w:rFonts w:ascii="Times New Roman" w:hAnsi="Times New Roman" w:cs="David"/>
          <w:sz w:val="24"/>
          <w:szCs w:val="24"/>
          <w:rtl/>
        </w:rPr>
        <w:t>אמצעי האחר המקובל על המנהל כאמור בתקנת משנה (</w:t>
      </w:r>
      <w:r w:rsidR="007A0A30" w:rsidRPr="00967C67">
        <w:rPr>
          <w:rFonts w:ascii="Times New Roman" w:hAnsi="Times New Roman" w:cs="David" w:hint="cs"/>
          <w:sz w:val="24"/>
          <w:szCs w:val="24"/>
          <w:rtl/>
        </w:rPr>
        <w:t>ה</w:t>
      </w:r>
      <w:r w:rsidR="007A0A30" w:rsidRPr="00967C67">
        <w:rPr>
          <w:rFonts w:ascii="Times New Roman" w:hAnsi="Times New Roman" w:cs="David"/>
          <w:sz w:val="24"/>
          <w:szCs w:val="24"/>
          <w:rtl/>
        </w:rPr>
        <w:t>)</w:t>
      </w:r>
      <w:r w:rsidR="007A0A30" w:rsidRPr="00967C67">
        <w:rPr>
          <w:rFonts w:ascii="Times New Roman" w:hAnsi="Times New Roman" w:cs="David" w:hint="cs"/>
          <w:sz w:val="24"/>
          <w:szCs w:val="24"/>
          <w:rtl/>
        </w:rPr>
        <w:t>(1)</w:t>
      </w:r>
      <w:r w:rsidR="00B90D63" w:rsidRPr="00967C67">
        <w:rPr>
          <w:rFonts w:ascii="Times New Roman" w:hAnsi="Times New Roman" w:cs="David" w:hint="cs"/>
          <w:sz w:val="24"/>
          <w:szCs w:val="24"/>
          <w:rtl/>
        </w:rPr>
        <w:t>,</w:t>
      </w:r>
      <w:r w:rsidR="00D12FAC" w:rsidRPr="00967C67">
        <w:rPr>
          <w:rFonts w:ascii="Times New Roman" w:hAnsi="Times New Roman" w:cs="David" w:hint="cs"/>
          <w:sz w:val="24"/>
          <w:szCs w:val="24"/>
          <w:rtl/>
        </w:rPr>
        <w:t xml:space="preserve"> והן </w:t>
      </w:r>
      <w:r w:rsidR="007A0A30" w:rsidRPr="00967C67">
        <w:rPr>
          <w:rFonts w:ascii="Times New Roman" w:hAnsi="Times New Roman" w:cs="David"/>
          <w:sz w:val="24"/>
          <w:szCs w:val="24"/>
          <w:rtl/>
        </w:rPr>
        <w:t>בקשה לאדם להזדהות בפני איש צוות כדי להושיבו מחדש, אם אינו מעוניין לשבת במושב יציאת חירום</w:t>
      </w:r>
      <w:r w:rsidR="007A0A30" w:rsidRPr="00967C67">
        <w:rPr>
          <w:rFonts w:hint="cs"/>
          <w:rtl/>
        </w:rPr>
        <w:t>.</w:t>
      </w:r>
    </w:p>
    <w:p w:rsidR="00B87D1A" w:rsidRPr="00967C67" w:rsidRDefault="00B87D1A" w:rsidP="00144AE2">
      <w:pPr>
        <w:spacing w:after="120"/>
        <w:jc w:val="both"/>
        <w:rPr>
          <w:rFonts w:ascii="Times New Roman" w:hAnsi="Times New Roman" w:cs="David"/>
          <w:sz w:val="24"/>
          <w:szCs w:val="24"/>
          <w:rtl/>
        </w:rPr>
      </w:pPr>
      <w:r w:rsidRPr="00967C67">
        <w:rPr>
          <w:rFonts w:ascii="Times New Roman" w:hAnsi="Times New Roman" w:cs="David" w:hint="cs"/>
          <w:sz w:val="24"/>
          <w:szCs w:val="24"/>
          <w:rtl/>
        </w:rPr>
        <w:lastRenderedPageBreak/>
        <w:t>מאחר שמוצע לבטל את ההסדר בתקנת משנה (ה)(1) (ראו הסבר מפורט להלן) הרי שמוצע להחליף את פסקה (א)(1)(ו) באופן הבא:</w:t>
      </w:r>
    </w:p>
    <w:p w:rsidR="00B87D1A" w:rsidRPr="00967C67" w:rsidRDefault="00B87D1A" w:rsidP="00144AE2">
      <w:pPr>
        <w:spacing w:after="120"/>
        <w:jc w:val="both"/>
        <w:rPr>
          <w:rFonts w:ascii="Times New Roman" w:hAnsi="Times New Roman" w:cs="David"/>
          <w:sz w:val="24"/>
          <w:szCs w:val="24"/>
          <w:rtl/>
        </w:rPr>
      </w:pPr>
      <w:r w:rsidRPr="00967C67">
        <w:rPr>
          <w:rFonts w:ascii="Times New Roman" w:hAnsi="Times New Roman" w:cs="David" w:hint="cs"/>
          <w:sz w:val="24"/>
          <w:szCs w:val="24"/>
          <w:rtl/>
        </w:rPr>
        <w:t>לפסקה (1) - בתדרוך לפני המראה יופנו הנוסעים היושבים במושב יציאת חירום לכרטיסים המודפסים כאמור בתקנת משנה (ד) (הכוללים דיאגרמה של פתחי החירום ושיטות הפעלתם וכן הוראות אחרות הנדרשות לשימוש בציוד החירום).</w:t>
      </w:r>
    </w:p>
    <w:p w:rsidR="00144AE2" w:rsidRPr="00967C67" w:rsidRDefault="00B87D1A" w:rsidP="00144AE2">
      <w:pPr>
        <w:spacing w:after="120"/>
        <w:jc w:val="both"/>
        <w:rPr>
          <w:rFonts w:ascii="Times New Roman" w:hAnsi="Times New Roman" w:cs="David"/>
          <w:sz w:val="24"/>
          <w:szCs w:val="24"/>
          <w:rtl/>
        </w:rPr>
      </w:pPr>
      <w:r w:rsidRPr="00967C67">
        <w:rPr>
          <w:rFonts w:ascii="Times New Roman" w:hAnsi="Times New Roman" w:cs="David" w:hint="cs"/>
          <w:sz w:val="24"/>
          <w:szCs w:val="24"/>
          <w:rtl/>
        </w:rPr>
        <w:t xml:space="preserve">לפסקה (2) </w:t>
      </w:r>
      <w:r w:rsidRPr="00967C67">
        <w:rPr>
          <w:rFonts w:ascii="Times New Roman" w:hAnsi="Times New Roman" w:cs="David"/>
          <w:sz w:val="24"/>
          <w:szCs w:val="24"/>
          <w:rtl/>
        </w:rPr>
        <w:t>–</w:t>
      </w:r>
      <w:r w:rsidRPr="00967C67">
        <w:rPr>
          <w:rFonts w:ascii="Times New Roman" w:hAnsi="Times New Roman" w:cs="David" w:hint="cs"/>
          <w:sz w:val="24"/>
          <w:szCs w:val="24"/>
          <w:rtl/>
        </w:rPr>
        <w:t xml:space="preserve"> יחודד מעט הנוסח לעניין השאלה ש</w:t>
      </w:r>
      <w:r w:rsidR="00144AE2" w:rsidRPr="00967C67">
        <w:rPr>
          <w:rFonts w:ascii="Times New Roman" w:hAnsi="Times New Roman" w:cs="David" w:hint="cs"/>
          <w:sz w:val="24"/>
          <w:szCs w:val="24"/>
          <w:rtl/>
        </w:rPr>
        <w:t xml:space="preserve">על הצוות </w:t>
      </w:r>
      <w:r w:rsidRPr="00967C67">
        <w:rPr>
          <w:rFonts w:ascii="Times New Roman" w:hAnsi="Times New Roman" w:cs="David" w:hint="cs"/>
          <w:sz w:val="24"/>
          <w:szCs w:val="24"/>
          <w:rtl/>
        </w:rPr>
        <w:t xml:space="preserve">להפנות אל נוסעים במושב יציאת חירום, לשם </w:t>
      </w:r>
      <w:r w:rsidR="00144AE2" w:rsidRPr="00967C67">
        <w:rPr>
          <w:rFonts w:ascii="Times New Roman" w:hAnsi="Times New Roman" w:cs="David" w:hint="cs"/>
          <w:sz w:val="24"/>
          <w:szCs w:val="24"/>
          <w:rtl/>
        </w:rPr>
        <w:t>ה</w:t>
      </w:r>
      <w:r w:rsidRPr="00967C67">
        <w:rPr>
          <w:rFonts w:ascii="Times New Roman" w:hAnsi="Times New Roman" w:cs="David" w:hint="cs"/>
          <w:sz w:val="24"/>
          <w:szCs w:val="24"/>
          <w:rtl/>
        </w:rPr>
        <w:t xml:space="preserve">ושבתם מחדש : " </w:t>
      </w:r>
      <w:r w:rsidR="00144AE2" w:rsidRPr="00967C67">
        <w:rPr>
          <w:rFonts w:ascii="Times New Roman" w:hAnsi="Times New Roman" w:cs="David" w:hint="cs"/>
          <w:sz w:val="24"/>
          <w:szCs w:val="24"/>
          <w:rtl/>
        </w:rPr>
        <w:t>ה</w:t>
      </w:r>
      <w:r w:rsidRPr="00967C67">
        <w:rPr>
          <w:rFonts w:ascii="Times New Roman" w:hAnsi="Times New Roman" w:cs="David" w:hint="cs"/>
          <w:sz w:val="24"/>
          <w:szCs w:val="24"/>
          <w:rtl/>
        </w:rPr>
        <w:t>אם הם אינ</w:t>
      </w:r>
      <w:r w:rsidR="00144AE2" w:rsidRPr="00967C67">
        <w:rPr>
          <w:rFonts w:ascii="Times New Roman" w:hAnsi="Times New Roman" w:cs="David" w:hint="cs"/>
          <w:sz w:val="24"/>
          <w:szCs w:val="24"/>
          <w:rtl/>
        </w:rPr>
        <w:t>ם</w:t>
      </w:r>
      <w:r w:rsidRPr="00967C67">
        <w:rPr>
          <w:rFonts w:ascii="Times New Roman" w:hAnsi="Times New Roman" w:cs="David" w:hint="cs"/>
          <w:sz w:val="24"/>
          <w:szCs w:val="24"/>
          <w:rtl/>
        </w:rPr>
        <w:t xml:space="preserve"> מסוגלים או אינם מסכימים לבצע את פעולות החילוץ כאמור בתקנת משנה (ה).</w:t>
      </w:r>
      <w:r w:rsidR="00144AE2" w:rsidRPr="00967C67">
        <w:rPr>
          <w:rFonts w:ascii="Times New Roman" w:hAnsi="Times New Roman" w:cs="David" w:hint="cs"/>
          <w:sz w:val="24"/>
          <w:szCs w:val="24"/>
          <w:rtl/>
        </w:rPr>
        <w:t>" יובהר כי מידת הסיוע שיכול שיתבקש מנוסע כאמור (ובכלל זה פירוט באילו פעולות חילוץ יכול שיתבקש לסייע) מוסבר לנוסע בתדרוך אישי.</w:t>
      </w:r>
    </w:p>
    <w:p w:rsidR="00C0079E" w:rsidRDefault="007A0A30" w:rsidP="004632E8">
      <w:pPr>
        <w:spacing w:after="120"/>
        <w:jc w:val="both"/>
        <w:rPr>
          <w:rFonts w:ascii="Times New Roman" w:hAnsi="Times New Roman" w:cs="David"/>
          <w:sz w:val="24"/>
          <w:szCs w:val="24"/>
          <w:rtl/>
        </w:rPr>
      </w:pPr>
      <w:r w:rsidRPr="00967C67">
        <w:rPr>
          <w:rFonts w:ascii="Times New Roman" w:hAnsi="Times New Roman" w:cs="David" w:hint="cs"/>
          <w:b/>
          <w:bCs/>
          <w:sz w:val="24"/>
          <w:szCs w:val="24"/>
          <w:rtl/>
        </w:rPr>
        <w:t>בתקנת</w:t>
      </w:r>
      <w:r w:rsidRPr="00967C67">
        <w:rPr>
          <w:rFonts w:ascii="Times New Roman" w:hAnsi="Times New Roman" w:cs="David"/>
          <w:b/>
          <w:bCs/>
          <w:sz w:val="24"/>
          <w:szCs w:val="24"/>
          <w:rtl/>
        </w:rPr>
        <w:t xml:space="preserve"> </w:t>
      </w:r>
      <w:r w:rsidRPr="00967C67">
        <w:rPr>
          <w:rFonts w:ascii="Times New Roman" w:hAnsi="Times New Roman" w:cs="David" w:hint="cs"/>
          <w:b/>
          <w:bCs/>
          <w:sz w:val="24"/>
          <w:szCs w:val="24"/>
          <w:rtl/>
        </w:rPr>
        <w:t>משנה</w:t>
      </w:r>
      <w:r w:rsidRPr="00967C67">
        <w:rPr>
          <w:rFonts w:ascii="Times New Roman" w:hAnsi="Times New Roman" w:cs="David"/>
          <w:b/>
          <w:bCs/>
          <w:sz w:val="24"/>
          <w:szCs w:val="24"/>
          <w:rtl/>
        </w:rPr>
        <w:t xml:space="preserve"> (ה)</w:t>
      </w:r>
      <w:r w:rsidRPr="00967C67">
        <w:rPr>
          <w:rFonts w:ascii="Times New Roman" w:hAnsi="Times New Roman" w:cs="David" w:hint="cs"/>
          <w:sz w:val="24"/>
          <w:szCs w:val="24"/>
          <w:rtl/>
        </w:rPr>
        <w:t xml:space="preserve"> </w:t>
      </w:r>
      <w:r w:rsidR="009C6B14" w:rsidRPr="00967C67">
        <w:rPr>
          <w:rFonts w:ascii="Times New Roman" w:hAnsi="Times New Roman" w:cs="David" w:hint="cs"/>
          <w:sz w:val="24"/>
          <w:szCs w:val="24"/>
          <w:rtl/>
        </w:rPr>
        <w:t xml:space="preserve">נקבע הסדר לעניין </w:t>
      </w:r>
      <w:r w:rsidR="00B90D63" w:rsidRPr="00967C67">
        <w:rPr>
          <w:rFonts w:ascii="Times New Roman" w:hAnsi="Times New Roman" w:cs="David" w:hint="cs"/>
          <w:sz w:val="24"/>
          <w:szCs w:val="24"/>
          <w:rtl/>
        </w:rPr>
        <w:t>עזרי התדרוך (</w:t>
      </w:r>
      <w:r w:rsidR="009C6B14" w:rsidRPr="00967C67">
        <w:rPr>
          <w:rFonts w:ascii="Times New Roman" w:hAnsi="Times New Roman" w:cs="David" w:hint="cs"/>
          <w:sz w:val="24"/>
          <w:szCs w:val="24"/>
          <w:rtl/>
        </w:rPr>
        <w:t>כרטיסי</w:t>
      </w:r>
      <w:r w:rsidR="00DB072C" w:rsidRPr="00967C67">
        <w:rPr>
          <w:rFonts w:ascii="Times New Roman" w:hAnsi="Times New Roman" w:cs="David" w:hint="cs"/>
          <w:sz w:val="24"/>
          <w:szCs w:val="24"/>
          <w:rtl/>
        </w:rPr>
        <w:t xml:space="preserve">ם מודפסים </w:t>
      </w:r>
      <w:r w:rsidR="00B90D63" w:rsidRPr="00967C67">
        <w:rPr>
          <w:rFonts w:ascii="Times New Roman" w:hAnsi="Times New Roman" w:cs="David" w:hint="cs"/>
          <w:sz w:val="24"/>
          <w:szCs w:val="24"/>
          <w:rtl/>
        </w:rPr>
        <w:t xml:space="preserve">או אמצעי אחר המקובל על המנהל) </w:t>
      </w:r>
      <w:r w:rsidR="00DB072C" w:rsidRPr="00967C67">
        <w:rPr>
          <w:rFonts w:ascii="Times New Roman" w:hAnsi="Times New Roman" w:cs="David" w:hint="cs"/>
          <w:sz w:val="24"/>
          <w:szCs w:val="24"/>
          <w:rtl/>
        </w:rPr>
        <w:t>במושבי יציאת החירום</w:t>
      </w:r>
      <w:r w:rsidR="00D12FAC" w:rsidRPr="00967C67">
        <w:rPr>
          <w:rFonts w:ascii="Times New Roman" w:hAnsi="Times New Roman" w:cs="David" w:hint="cs"/>
          <w:sz w:val="24"/>
          <w:szCs w:val="24"/>
          <w:rtl/>
        </w:rPr>
        <w:t>.</w:t>
      </w:r>
      <w:r w:rsidR="00DB072C">
        <w:rPr>
          <w:rFonts w:ascii="Times New Roman" w:hAnsi="Times New Roman" w:cs="David" w:hint="cs"/>
          <w:sz w:val="24"/>
          <w:szCs w:val="24"/>
          <w:rtl/>
        </w:rPr>
        <w:t xml:space="preserve"> </w:t>
      </w:r>
    </w:p>
    <w:p w:rsidR="00144AE2" w:rsidRDefault="00144AE2" w:rsidP="008262DC">
      <w:pPr>
        <w:spacing w:after="120"/>
        <w:jc w:val="both"/>
        <w:rPr>
          <w:rFonts w:ascii="Times New Roman" w:hAnsi="Times New Roman" w:cs="David"/>
          <w:sz w:val="24"/>
          <w:szCs w:val="24"/>
          <w:rtl/>
        </w:rPr>
      </w:pPr>
      <w:r>
        <w:rPr>
          <w:rFonts w:ascii="Times New Roman" w:hAnsi="Times New Roman" w:cs="David" w:hint="cs"/>
          <w:sz w:val="24"/>
          <w:szCs w:val="24"/>
          <w:rtl/>
        </w:rPr>
        <w:t xml:space="preserve">מוצע להחליפה כך שפסקת משנה (1) תימחק, ותקנת משנה </w:t>
      </w:r>
      <w:r w:rsidRPr="008262DC">
        <w:rPr>
          <w:rFonts w:ascii="Times New Roman" w:hAnsi="Times New Roman" w:cs="David" w:hint="cs"/>
          <w:sz w:val="24"/>
          <w:szCs w:val="24"/>
          <w:rtl/>
        </w:rPr>
        <w:t xml:space="preserve">(2) תוותר </w:t>
      </w:r>
      <w:r w:rsidR="008262DC" w:rsidRPr="008262DC">
        <w:rPr>
          <w:rFonts w:ascii="Times New Roman" w:hAnsi="Times New Roman" w:cs="David" w:hint="cs"/>
          <w:sz w:val="24"/>
          <w:szCs w:val="24"/>
          <w:rtl/>
        </w:rPr>
        <w:t xml:space="preserve">כמעט </w:t>
      </w:r>
      <w:r w:rsidRPr="008262DC">
        <w:rPr>
          <w:rFonts w:ascii="Times New Roman" w:hAnsi="Times New Roman" w:cs="David" w:hint="cs"/>
          <w:sz w:val="24"/>
          <w:szCs w:val="24"/>
          <w:rtl/>
        </w:rPr>
        <w:t xml:space="preserve">ללא שינוי למעט </w:t>
      </w:r>
      <w:r w:rsidR="008262DC" w:rsidRPr="008262DC">
        <w:rPr>
          <w:rFonts w:ascii="Times New Roman" w:hAnsi="Times New Roman" w:cs="David" w:hint="cs"/>
          <w:sz w:val="24"/>
          <w:szCs w:val="24"/>
          <w:rtl/>
        </w:rPr>
        <w:t>שני שינויי</w:t>
      </w:r>
      <w:r w:rsidR="008262DC" w:rsidRPr="00072AE2">
        <w:rPr>
          <w:rFonts w:ascii="Times New Roman" w:hAnsi="Times New Roman" w:cs="David" w:hint="cs"/>
          <w:sz w:val="24"/>
          <w:szCs w:val="24"/>
          <w:rtl/>
        </w:rPr>
        <w:t xml:space="preserve"> נוסח קלים (המוסברים ל</w:t>
      </w:r>
      <w:r w:rsidR="008262DC" w:rsidRPr="008262DC">
        <w:rPr>
          <w:rFonts w:ascii="Times New Roman" w:hAnsi="Times New Roman" w:cs="David" w:hint="cs"/>
          <w:sz w:val="24"/>
          <w:szCs w:val="24"/>
          <w:rtl/>
        </w:rPr>
        <w:t>מטה</w:t>
      </w:r>
      <w:r w:rsidR="008262DC" w:rsidRPr="008262DC">
        <w:rPr>
          <w:rFonts w:ascii="Times New Roman" w:hAnsi="Times New Roman" w:cs="David"/>
          <w:sz w:val="24"/>
          <w:szCs w:val="24"/>
          <w:rtl/>
        </w:rPr>
        <w:t xml:space="preserve"> מכאן)  וכן </w:t>
      </w:r>
      <w:r w:rsidRPr="008262DC">
        <w:rPr>
          <w:rFonts w:ascii="Times New Roman" w:hAnsi="Times New Roman" w:cs="David" w:hint="cs"/>
          <w:sz w:val="24"/>
          <w:szCs w:val="24"/>
          <w:rtl/>
        </w:rPr>
        <w:t>שינויים</w:t>
      </w:r>
      <w:r w:rsidRPr="008262DC">
        <w:rPr>
          <w:rFonts w:ascii="Times New Roman" w:hAnsi="Times New Roman" w:cs="David"/>
          <w:sz w:val="24"/>
          <w:szCs w:val="24"/>
          <w:rtl/>
        </w:rPr>
        <w:t xml:space="preserve"> </w:t>
      </w:r>
      <w:r w:rsidRPr="008262DC">
        <w:rPr>
          <w:rFonts w:ascii="Times New Roman" w:hAnsi="Times New Roman" w:cs="David" w:hint="cs"/>
          <w:sz w:val="24"/>
          <w:szCs w:val="24"/>
          <w:rtl/>
        </w:rPr>
        <w:t>בער</w:t>
      </w:r>
      <w:r>
        <w:rPr>
          <w:rFonts w:ascii="Times New Roman" w:hAnsi="Times New Roman" w:cs="David" w:hint="cs"/>
          <w:sz w:val="24"/>
          <w:szCs w:val="24"/>
          <w:rtl/>
        </w:rPr>
        <w:t>יכה ובמספור הנובעים ממחיקת פסקת משנה (1).</w:t>
      </w:r>
    </w:p>
    <w:p w:rsidR="00DB072C" w:rsidRDefault="00DB072C" w:rsidP="004632E8">
      <w:pPr>
        <w:spacing w:after="120"/>
        <w:jc w:val="both"/>
        <w:rPr>
          <w:rFonts w:ascii="Times New Roman" w:hAnsi="Times New Roman" w:cs="David"/>
          <w:sz w:val="24"/>
          <w:szCs w:val="24"/>
          <w:rtl/>
        </w:rPr>
      </w:pPr>
      <w:r w:rsidRPr="00052640">
        <w:rPr>
          <w:rFonts w:ascii="Times New Roman" w:hAnsi="Times New Roman" w:cs="David" w:hint="cs"/>
          <w:b/>
          <w:bCs/>
          <w:sz w:val="24"/>
          <w:szCs w:val="24"/>
          <w:rtl/>
        </w:rPr>
        <w:t>בפסקה</w:t>
      </w:r>
      <w:r w:rsidRPr="00052640">
        <w:rPr>
          <w:rFonts w:ascii="Times New Roman" w:hAnsi="Times New Roman" w:cs="David"/>
          <w:b/>
          <w:bCs/>
          <w:sz w:val="24"/>
          <w:szCs w:val="24"/>
          <w:rtl/>
        </w:rPr>
        <w:t xml:space="preserve"> (1)</w:t>
      </w:r>
      <w:r w:rsidR="00D12FAC">
        <w:rPr>
          <w:rFonts w:ascii="Times New Roman" w:hAnsi="Times New Roman" w:cs="David" w:hint="cs"/>
          <w:sz w:val="24"/>
          <w:szCs w:val="24"/>
          <w:rtl/>
        </w:rPr>
        <w:t xml:space="preserve"> </w:t>
      </w:r>
      <w:r>
        <w:rPr>
          <w:rFonts w:ascii="Times New Roman" w:hAnsi="Times New Roman" w:cs="David" w:hint="cs"/>
          <w:sz w:val="24"/>
          <w:szCs w:val="24"/>
          <w:rtl/>
        </w:rPr>
        <w:t xml:space="preserve">נקבעה חובת </w:t>
      </w:r>
      <w:r w:rsidRPr="00052640">
        <w:rPr>
          <w:rFonts w:ascii="Times New Roman" w:hAnsi="Times New Roman" w:cs="David" w:hint="cs"/>
          <w:sz w:val="24"/>
          <w:szCs w:val="24"/>
          <w:rtl/>
        </w:rPr>
        <w:t>מחזיק</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רישיון</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לכלול</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ב</w:t>
      </w:r>
      <w:r w:rsidR="00B90D63">
        <w:rPr>
          <w:rFonts w:ascii="Times New Roman" w:hAnsi="Times New Roman" w:cs="David" w:hint="cs"/>
          <w:sz w:val="24"/>
          <w:szCs w:val="24"/>
          <w:rtl/>
        </w:rPr>
        <w:t xml:space="preserve">עזרי התדרוך </w:t>
      </w:r>
      <w:r w:rsidRPr="00052640">
        <w:rPr>
          <w:rFonts w:ascii="Times New Roman" w:hAnsi="Times New Roman" w:cs="David" w:hint="cs"/>
          <w:sz w:val="24"/>
          <w:szCs w:val="24"/>
          <w:rtl/>
        </w:rPr>
        <w:t>את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אמות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המידה</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להושבה</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ו</w:t>
      </w:r>
      <w:r w:rsidR="000E5789">
        <w:rPr>
          <w:rFonts w:ascii="Times New Roman" w:hAnsi="Times New Roman" w:cs="David" w:hint="cs"/>
          <w:sz w:val="24"/>
          <w:szCs w:val="24"/>
          <w:rtl/>
        </w:rPr>
        <w:t xml:space="preserve">כן </w:t>
      </w:r>
      <w:r w:rsidRPr="00052640">
        <w:rPr>
          <w:rFonts w:ascii="Times New Roman" w:hAnsi="Times New Roman" w:cs="David" w:hint="cs"/>
          <w:sz w:val="24"/>
          <w:szCs w:val="24"/>
          <w:rtl/>
        </w:rPr>
        <w:t>בקשה</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שהנוסע</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יזהה</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עצמו</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בפני</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אנשי</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הצוות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כדי</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לאפשר</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העברתו</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למושב</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שאינו</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מושב</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יציאת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חירום</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אם</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מתקיים</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אחד</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מאלה</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אין</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מתקיימות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בו</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אמות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המידה</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להושבה</w:t>
      </w:r>
      <w:r w:rsidR="00B90D63">
        <w:rPr>
          <w:rFonts w:ascii="Times New Roman" w:hAnsi="Times New Roman" w:cs="David" w:hint="cs"/>
          <w:sz w:val="24"/>
          <w:szCs w:val="24"/>
          <w:rtl/>
        </w:rPr>
        <w:t xml:space="preserve">, </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או</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הוא</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אינו</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מסכים</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לבצע</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פעולות</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חילוץ</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כמפורט</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בפסקה</w:t>
      </w:r>
      <w:r w:rsidRPr="00052640">
        <w:rPr>
          <w:rFonts w:ascii="Times New Roman" w:hAnsi="Times New Roman" w:cs="David"/>
          <w:sz w:val="24"/>
          <w:szCs w:val="24"/>
          <w:rtl/>
        </w:rPr>
        <w:t xml:space="preserve"> (2)(</w:t>
      </w:r>
      <w:r w:rsidRPr="00052640">
        <w:rPr>
          <w:rFonts w:ascii="Times New Roman" w:hAnsi="Times New Roman" w:cs="David" w:hint="cs"/>
          <w:sz w:val="24"/>
          <w:szCs w:val="24"/>
          <w:rtl/>
        </w:rPr>
        <w:t>א</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עד</w:t>
      </w:r>
      <w:r w:rsidRPr="00052640">
        <w:rPr>
          <w:rFonts w:ascii="Times New Roman" w:hAnsi="Times New Roman" w:cs="David"/>
          <w:sz w:val="24"/>
          <w:szCs w:val="24"/>
          <w:rtl/>
        </w:rPr>
        <w:t xml:space="preserve"> (</w:t>
      </w:r>
      <w:r w:rsidRPr="00052640">
        <w:rPr>
          <w:rFonts w:ascii="Times New Roman" w:hAnsi="Times New Roman" w:cs="David" w:hint="cs"/>
          <w:sz w:val="24"/>
          <w:szCs w:val="24"/>
          <w:rtl/>
        </w:rPr>
        <w:t>ח</w:t>
      </w:r>
      <w:r w:rsidRPr="00052640">
        <w:rPr>
          <w:rFonts w:ascii="Times New Roman" w:hAnsi="Times New Roman" w:cs="David"/>
          <w:sz w:val="24"/>
          <w:szCs w:val="24"/>
          <w:rtl/>
        </w:rPr>
        <w:t>);</w:t>
      </w:r>
    </w:p>
    <w:p w:rsidR="003652B8" w:rsidRDefault="003652B8" w:rsidP="00DB072C">
      <w:pPr>
        <w:spacing w:after="120"/>
        <w:jc w:val="both"/>
        <w:rPr>
          <w:rFonts w:ascii="Times New Roman" w:hAnsi="Times New Roman" w:cs="David"/>
          <w:sz w:val="24"/>
          <w:szCs w:val="24"/>
          <w:rtl/>
        </w:rPr>
      </w:pPr>
      <w:r>
        <w:rPr>
          <w:rFonts w:ascii="Times New Roman" w:hAnsi="Times New Roman" w:cs="David" w:hint="cs"/>
          <w:sz w:val="24"/>
          <w:szCs w:val="24"/>
          <w:rtl/>
        </w:rPr>
        <w:t>לנוכח ההסדר המעודכן המוצע לתקנה 497א פסקה זו אינה נחוצה עוד</w:t>
      </w:r>
      <w:r w:rsidR="00B87D1A">
        <w:rPr>
          <w:rFonts w:ascii="Times New Roman" w:hAnsi="Times New Roman" w:cs="David" w:hint="cs"/>
          <w:sz w:val="24"/>
          <w:szCs w:val="24"/>
          <w:rtl/>
        </w:rPr>
        <w:t>, ומוצע למחקה</w:t>
      </w:r>
      <w:r>
        <w:rPr>
          <w:rFonts w:ascii="Times New Roman" w:hAnsi="Times New Roman" w:cs="David" w:hint="cs"/>
          <w:sz w:val="24"/>
          <w:szCs w:val="24"/>
          <w:rtl/>
        </w:rPr>
        <w:t>:</w:t>
      </w:r>
    </w:p>
    <w:p w:rsidR="003652B8" w:rsidRPr="003652B8" w:rsidRDefault="003652B8" w:rsidP="003652B8">
      <w:pPr>
        <w:pStyle w:val="a6"/>
        <w:numPr>
          <w:ilvl w:val="0"/>
          <w:numId w:val="1"/>
        </w:numPr>
        <w:spacing w:after="120"/>
        <w:jc w:val="both"/>
        <w:rPr>
          <w:rFonts w:ascii="Times New Roman" w:hAnsi="Times New Roman" w:cs="David"/>
          <w:sz w:val="24"/>
          <w:szCs w:val="24"/>
          <w:rtl/>
        </w:rPr>
      </w:pPr>
      <w:r w:rsidRPr="003652B8">
        <w:rPr>
          <w:rFonts w:ascii="Times New Roman" w:hAnsi="Times New Roman" w:cs="David" w:hint="cs"/>
          <w:sz w:val="24"/>
          <w:szCs w:val="24"/>
          <w:rtl/>
        </w:rPr>
        <w:t>לעניין פירוט אמות המידה להושבה :</w:t>
      </w:r>
    </w:p>
    <w:p w:rsidR="003652B8" w:rsidRDefault="00DB072C" w:rsidP="003652B8">
      <w:pPr>
        <w:spacing w:after="120"/>
        <w:ind w:left="720"/>
        <w:jc w:val="both"/>
        <w:rPr>
          <w:rtl/>
        </w:rPr>
      </w:pPr>
      <w:r>
        <w:rPr>
          <w:rFonts w:ascii="Times New Roman" w:hAnsi="Times New Roman" w:cs="David" w:hint="cs"/>
          <w:sz w:val="24"/>
          <w:szCs w:val="24"/>
          <w:rtl/>
        </w:rPr>
        <w:t>הגדרת "אמות המידה להושבה" בתקנת משנה (ח) היא כלהלן:</w:t>
      </w:r>
      <w:r w:rsidR="000E5789" w:rsidRPr="000E5789">
        <w:rPr>
          <w:rtl/>
        </w:rPr>
        <w:t xml:space="preserve"> </w:t>
      </w:r>
    </w:p>
    <w:p w:rsidR="00DB072C" w:rsidRDefault="000E5789" w:rsidP="003652B8">
      <w:pPr>
        <w:spacing w:after="120"/>
        <w:ind w:left="1440"/>
        <w:jc w:val="both"/>
        <w:rPr>
          <w:rFonts w:ascii="Times New Roman" w:hAnsi="Times New Roman" w:cs="David"/>
          <w:sz w:val="24"/>
          <w:szCs w:val="24"/>
          <w:rtl/>
        </w:rPr>
      </w:pPr>
      <w:r w:rsidRPr="000E5789">
        <w:rPr>
          <w:rFonts w:ascii="Times New Roman" w:hAnsi="Times New Roman" w:cs="David"/>
          <w:sz w:val="24"/>
          <w:szCs w:val="24"/>
          <w:rtl/>
        </w:rPr>
        <w:t>"</w:t>
      </w:r>
      <w:r w:rsidRPr="000E5789">
        <w:rPr>
          <w:rFonts w:ascii="Times New Roman" w:hAnsi="Times New Roman" w:cs="David" w:hint="cs"/>
          <w:sz w:val="24"/>
          <w:szCs w:val="24"/>
          <w:rtl/>
        </w:rPr>
        <w:t>אמות</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המידה</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להושבה</w:t>
      </w:r>
      <w:r w:rsidRPr="000E5789">
        <w:rPr>
          <w:rFonts w:ascii="Times New Roman" w:hAnsi="Times New Roman" w:cs="David"/>
          <w:sz w:val="24"/>
          <w:szCs w:val="24"/>
          <w:rtl/>
        </w:rPr>
        <w:t xml:space="preserve">" - </w:t>
      </w:r>
      <w:r w:rsidRPr="000E5789">
        <w:rPr>
          <w:rFonts w:ascii="Times New Roman" w:hAnsi="Times New Roman" w:cs="David" w:hint="cs"/>
          <w:sz w:val="24"/>
          <w:szCs w:val="24"/>
          <w:rtl/>
        </w:rPr>
        <w:t>נהלים</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שקבע</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מחזיק</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הרישיון</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שיבטיחו</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כי</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אדם</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שיש</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כוונה</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להושיבו</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במושב</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יציאת</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חרום</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מתאים</w:t>
      </w:r>
      <w:r w:rsidRPr="000E5789">
        <w:rPr>
          <w:rFonts w:ascii="Times New Roman" w:hAnsi="Times New Roman" w:cs="David"/>
          <w:sz w:val="24"/>
          <w:szCs w:val="24"/>
          <w:rtl/>
        </w:rPr>
        <w:t xml:space="preserve"> </w:t>
      </w:r>
      <w:r w:rsidRPr="000E5789">
        <w:rPr>
          <w:rFonts w:ascii="Times New Roman" w:hAnsi="Times New Roman" w:cs="David" w:hint="cs"/>
          <w:sz w:val="24"/>
          <w:szCs w:val="24"/>
          <w:rtl/>
        </w:rPr>
        <w:t>לכך</w:t>
      </w:r>
      <w:r w:rsidRPr="000E5789">
        <w:rPr>
          <w:rFonts w:ascii="Times New Roman" w:hAnsi="Times New Roman" w:cs="David"/>
          <w:sz w:val="24"/>
          <w:szCs w:val="24"/>
          <w:rtl/>
        </w:rPr>
        <w:t>;</w:t>
      </w:r>
    </w:p>
    <w:p w:rsidR="000E5789" w:rsidRDefault="000E5789" w:rsidP="003652B8">
      <w:pPr>
        <w:spacing w:after="120"/>
        <w:ind w:left="720"/>
        <w:jc w:val="both"/>
        <w:rPr>
          <w:rFonts w:ascii="Times New Roman" w:hAnsi="Times New Roman" w:cs="David"/>
          <w:sz w:val="24"/>
          <w:szCs w:val="24"/>
          <w:rtl/>
        </w:rPr>
      </w:pPr>
      <w:r>
        <w:rPr>
          <w:rFonts w:ascii="Times New Roman" w:hAnsi="Times New Roman" w:cs="David" w:hint="cs"/>
          <w:sz w:val="24"/>
          <w:szCs w:val="24"/>
          <w:rtl/>
        </w:rPr>
        <w:t>התפיסה לפיה התקנה תקבע רשימה של יכולות פיזיות, מנטליות וקוגנ</w:t>
      </w:r>
      <w:r w:rsidR="00D12FAC">
        <w:rPr>
          <w:rFonts w:ascii="Times New Roman" w:hAnsi="Times New Roman" w:cs="David" w:hint="cs"/>
          <w:sz w:val="24"/>
          <w:szCs w:val="24"/>
          <w:rtl/>
        </w:rPr>
        <w:t>י</w:t>
      </w:r>
      <w:r>
        <w:rPr>
          <w:rFonts w:ascii="Times New Roman" w:hAnsi="Times New Roman" w:cs="David" w:hint="cs"/>
          <w:sz w:val="24"/>
          <w:szCs w:val="24"/>
          <w:rtl/>
        </w:rPr>
        <w:t>טיביות הנדרשות מנוסע במו</w:t>
      </w:r>
      <w:r w:rsidR="00D12FAC">
        <w:rPr>
          <w:rFonts w:ascii="Times New Roman" w:hAnsi="Times New Roman" w:cs="David" w:hint="cs"/>
          <w:sz w:val="24"/>
          <w:szCs w:val="24"/>
          <w:rtl/>
        </w:rPr>
        <w:t>ש</w:t>
      </w:r>
      <w:r>
        <w:rPr>
          <w:rFonts w:ascii="Times New Roman" w:hAnsi="Times New Roman" w:cs="David" w:hint="cs"/>
          <w:sz w:val="24"/>
          <w:szCs w:val="24"/>
          <w:rtl/>
        </w:rPr>
        <w:t xml:space="preserve">ב יציאת חירום, ואילו הקריטריונים שיגשרו בין דרישות אלה לבין יישומן בפועל </w:t>
      </w:r>
      <w:r w:rsidR="00B90D63">
        <w:rPr>
          <w:rFonts w:ascii="Times New Roman" w:hAnsi="Times New Roman" w:cs="David" w:hint="cs"/>
          <w:sz w:val="24"/>
          <w:szCs w:val="24"/>
          <w:rtl/>
        </w:rPr>
        <w:t>-</w:t>
      </w:r>
      <w:r>
        <w:rPr>
          <w:rFonts w:ascii="Times New Roman" w:hAnsi="Times New Roman" w:cs="David" w:hint="cs"/>
          <w:sz w:val="24"/>
          <w:szCs w:val="24"/>
          <w:rtl/>
        </w:rPr>
        <w:t xml:space="preserve"> </w:t>
      </w:r>
      <w:r w:rsidR="00D12FAC">
        <w:rPr>
          <w:rFonts w:ascii="Times New Roman" w:hAnsi="Times New Roman" w:cs="David" w:hint="cs"/>
          <w:sz w:val="24"/>
          <w:szCs w:val="24"/>
          <w:rtl/>
        </w:rPr>
        <w:t xml:space="preserve">פירוט מעשי </w:t>
      </w:r>
      <w:r>
        <w:rPr>
          <w:rFonts w:ascii="Times New Roman" w:hAnsi="Times New Roman" w:cs="David" w:hint="cs"/>
          <w:sz w:val="24"/>
          <w:szCs w:val="24"/>
          <w:rtl/>
        </w:rPr>
        <w:t>אילו נוסעים עומדים באמות מידה אלה, ולפיכך ניתן / לא ניתן להוש</w:t>
      </w:r>
      <w:r w:rsidR="00D12FAC">
        <w:rPr>
          <w:rFonts w:ascii="Times New Roman" w:hAnsi="Times New Roman" w:cs="David" w:hint="cs"/>
          <w:sz w:val="24"/>
          <w:szCs w:val="24"/>
          <w:rtl/>
        </w:rPr>
        <w:t>י</w:t>
      </w:r>
      <w:r>
        <w:rPr>
          <w:rFonts w:ascii="Times New Roman" w:hAnsi="Times New Roman" w:cs="David" w:hint="cs"/>
          <w:sz w:val="24"/>
          <w:szCs w:val="24"/>
          <w:rtl/>
        </w:rPr>
        <w:t>בם במושב יציאת חירום (הלא הן "אמות המידה להושבה")</w:t>
      </w:r>
      <w:r w:rsidR="00B90D63">
        <w:rPr>
          <w:rFonts w:ascii="Times New Roman" w:hAnsi="Times New Roman" w:cs="David" w:hint="cs"/>
          <w:sz w:val="24"/>
          <w:szCs w:val="24"/>
          <w:rtl/>
        </w:rPr>
        <w:t xml:space="preserve"> </w:t>
      </w:r>
      <w:r>
        <w:rPr>
          <w:rFonts w:ascii="Times New Roman" w:hAnsi="Times New Roman" w:cs="David" w:hint="cs"/>
          <w:sz w:val="24"/>
          <w:szCs w:val="24"/>
          <w:rtl/>
        </w:rPr>
        <w:t>- ייקבעו בנהלי המפעיל האווירי</w:t>
      </w:r>
      <w:r w:rsidR="00B90D63">
        <w:rPr>
          <w:rFonts w:ascii="Times New Roman" w:hAnsi="Times New Roman" w:cs="David" w:hint="cs"/>
          <w:sz w:val="24"/>
          <w:szCs w:val="24"/>
          <w:rtl/>
        </w:rPr>
        <w:t>,</w:t>
      </w:r>
      <w:r>
        <w:rPr>
          <w:rFonts w:ascii="Times New Roman" w:hAnsi="Times New Roman" w:cs="David" w:hint="cs"/>
          <w:sz w:val="24"/>
          <w:szCs w:val="24"/>
          <w:rtl/>
        </w:rPr>
        <w:t xml:space="preserve"> הייתה מבוססת על תקנת </w:t>
      </w:r>
      <w:proofErr w:type="spellStart"/>
      <w:r>
        <w:rPr>
          <w:rFonts w:ascii="Times New Roman" w:hAnsi="Times New Roman" w:cs="David" w:hint="cs"/>
          <w:sz w:val="24"/>
          <w:szCs w:val="24"/>
          <w:rtl/>
        </w:rPr>
        <w:t>הפ.א.ר</w:t>
      </w:r>
      <w:proofErr w:type="spellEnd"/>
      <w:r>
        <w:rPr>
          <w:rFonts w:ascii="Times New Roman" w:hAnsi="Times New Roman" w:cs="David" w:hint="cs"/>
          <w:sz w:val="24"/>
          <w:szCs w:val="24"/>
          <w:rtl/>
        </w:rPr>
        <w:t xml:space="preserve"> דלעיל, עליה התבססה תקנה 497א שנכללה ב</w:t>
      </w:r>
      <w:r w:rsidR="00C66C61">
        <w:rPr>
          <w:rFonts w:ascii="Times New Roman" w:hAnsi="Times New Roman" w:cs="David" w:hint="cs"/>
          <w:sz w:val="24"/>
          <w:szCs w:val="24"/>
          <w:rtl/>
        </w:rPr>
        <w:t xml:space="preserve">הצעת </w:t>
      </w:r>
      <w:r>
        <w:rPr>
          <w:rFonts w:ascii="Times New Roman" w:hAnsi="Times New Roman" w:cs="David" w:hint="cs"/>
          <w:sz w:val="24"/>
          <w:szCs w:val="24"/>
          <w:rtl/>
        </w:rPr>
        <w:t>תיקון תשע"ד מס' 2 לתקנות הע</w:t>
      </w:r>
      <w:r w:rsidR="00D12FAC">
        <w:rPr>
          <w:rFonts w:ascii="Times New Roman" w:hAnsi="Times New Roman" w:cs="David" w:hint="cs"/>
          <w:sz w:val="24"/>
          <w:szCs w:val="24"/>
          <w:rtl/>
        </w:rPr>
        <w:t>י</w:t>
      </w:r>
      <w:r>
        <w:rPr>
          <w:rFonts w:ascii="Times New Roman" w:hAnsi="Times New Roman" w:cs="David" w:hint="cs"/>
          <w:sz w:val="24"/>
          <w:szCs w:val="24"/>
          <w:rtl/>
        </w:rPr>
        <w:t>קריות.</w:t>
      </w:r>
    </w:p>
    <w:p w:rsidR="000E5789" w:rsidRPr="00967C67" w:rsidRDefault="000E5789" w:rsidP="003652B8">
      <w:pPr>
        <w:spacing w:after="120"/>
        <w:ind w:left="720"/>
        <w:jc w:val="both"/>
        <w:rPr>
          <w:rFonts w:ascii="Times New Roman" w:hAnsi="Times New Roman" w:cs="David"/>
          <w:sz w:val="24"/>
          <w:szCs w:val="24"/>
          <w:rtl/>
        </w:rPr>
      </w:pPr>
      <w:r>
        <w:rPr>
          <w:rFonts w:ascii="Times New Roman" w:hAnsi="Times New Roman" w:cs="David" w:hint="cs"/>
          <w:sz w:val="24"/>
          <w:szCs w:val="24"/>
          <w:rtl/>
        </w:rPr>
        <w:t>ב</w:t>
      </w:r>
      <w:r w:rsidR="00D12FAC">
        <w:rPr>
          <w:rFonts w:ascii="Times New Roman" w:hAnsi="Times New Roman" w:cs="David" w:hint="cs"/>
          <w:sz w:val="24"/>
          <w:szCs w:val="24"/>
          <w:rtl/>
        </w:rPr>
        <w:t xml:space="preserve">מסגרת </w:t>
      </w:r>
      <w:r>
        <w:rPr>
          <w:rFonts w:ascii="Times New Roman" w:hAnsi="Times New Roman" w:cs="David" w:hint="cs"/>
          <w:sz w:val="24"/>
          <w:szCs w:val="24"/>
          <w:rtl/>
        </w:rPr>
        <w:t xml:space="preserve">תקנה 497א המוצעת המעודכנת, הקריטריונים לאי הושבת נוסע במושב יציאת חירום ייקבעו בתקנה עצמה, ולפיכך לא נעשה עוד שימוש במונח "אמות מידה להושבה" </w:t>
      </w:r>
      <w:r w:rsidR="00B90D63">
        <w:rPr>
          <w:rFonts w:ascii="Times New Roman" w:hAnsi="Times New Roman" w:cs="David" w:hint="cs"/>
          <w:sz w:val="24"/>
          <w:szCs w:val="24"/>
          <w:rtl/>
        </w:rPr>
        <w:t>בהתייחס ל</w:t>
      </w:r>
      <w:r>
        <w:rPr>
          <w:rFonts w:ascii="Times New Roman" w:hAnsi="Times New Roman" w:cs="David" w:hint="cs"/>
          <w:sz w:val="24"/>
          <w:szCs w:val="24"/>
          <w:rtl/>
        </w:rPr>
        <w:t xml:space="preserve">נהלי המפעיל האווירי המגשרים בין דרישות התקנה, לבין אופן מיון הנוסעים </w:t>
      </w:r>
      <w:r w:rsidRPr="00967C67">
        <w:rPr>
          <w:rFonts w:ascii="Times New Roman" w:hAnsi="Times New Roman" w:cs="David" w:hint="cs"/>
          <w:sz w:val="24"/>
          <w:szCs w:val="24"/>
          <w:rtl/>
        </w:rPr>
        <w:t>בפועל. ממילא אין צורך להביאן לידיעת הציבור, ואין מקום לדרוש התאמה אליהן.</w:t>
      </w:r>
    </w:p>
    <w:p w:rsidR="003652B8" w:rsidRPr="00967C67" w:rsidRDefault="003652B8" w:rsidP="003652B8">
      <w:pPr>
        <w:pStyle w:val="a6"/>
        <w:numPr>
          <w:ilvl w:val="0"/>
          <w:numId w:val="1"/>
        </w:numPr>
        <w:spacing w:after="120"/>
        <w:jc w:val="both"/>
        <w:rPr>
          <w:rFonts w:ascii="Times New Roman" w:hAnsi="Times New Roman" w:cs="David"/>
          <w:sz w:val="24"/>
          <w:szCs w:val="24"/>
        </w:rPr>
      </w:pPr>
      <w:r w:rsidRPr="00967C67">
        <w:rPr>
          <w:rFonts w:ascii="Times New Roman" w:hAnsi="Times New Roman" w:cs="David" w:hint="cs"/>
          <w:sz w:val="24"/>
          <w:szCs w:val="24"/>
          <w:rtl/>
        </w:rPr>
        <w:t xml:space="preserve">לעניין בקשה </w:t>
      </w:r>
      <w:r w:rsidR="00621F9F" w:rsidRPr="00967C67">
        <w:rPr>
          <w:rFonts w:ascii="Times New Roman" w:hAnsi="Times New Roman" w:cs="David" w:hint="cs"/>
          <w:sz w:val="24"/>
          <w:szCs w:val="24"/>
          <w:rtl/>
        </w:rPr>
        <w:t xml:space="preserve">כתובה </w:t>
      </w:r>
      <w:r w:rsidRPr="00967C67">
        <w:rPr>
          <w:rFonts w:ascii="Times New Roman" w:hAnsi="Times New Roman" w:cs="David" w:hint="cs"/>
          <w:sz w:val="24"/>
          <w:szCs w:val="24"/>
          <w:rtl/>
        </w:rPr>
        <w:t>מנוסע כי יזהה עצמו כדי</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לאפשר</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העברתו</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למושב</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שאינו</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מושב</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יציאת</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חירום</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אם</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אין</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מתקיימות</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בו</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אמות</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המידה</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 xml:space="preserve">להושבה, </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או</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הוא</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אינו</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מסכים</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לבצע</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פעולות</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חילוץ</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כמפורט</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בפסקה</w:t>
      </w:r>
      <w:r w:rsidRPr="00967C67">
        <w:rPr>
          <w:rFonts w:ascii="Times New Roman" w:hAnsi="Times New Roman" w:cs="David"/>
          <w:sz w:val="24"/>
          <w:szCs w:val="24"/>
          <w:rtl/>
        </w:rPr>
        <w:t xml:space="preserve"> (2)(</w:t>
      </w:r>
      <w:r w:rsidRPr="00967C67">
        <w:rPr>
          <w:rFonts w:ascii="Times New Roman" w:hAnsi="Times New Roman" w:cs="David" w:hint="cs"/>
          <w:sz w:val="24"/>
          <w:szCs w:val="24"/>
          <w:rtl/>
        </w:rPr>
        <w:t>א</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עד</w:t>
      </w:r>
      <w:r w:rsidRPr="00967C67">
        <w:rPr>
          <w:rFonts w:ascii="Times New Roman" w:hAnsi="Times New Roman" w:cs="David"/>
          <w:sz w:val="24"/>
          <w:szCs w:val="24"/>
          <w:rtl/>
        </w:rPr>
        <w:t xml:space="preserve"> (</w:t>
      </w:r>
      <w:r w:rsidRPr="00967C67">
        <w:rPr>
          <w:rFonts w:ascii="Times New Roman" w:hAnsi="Times New Roman" w:cs="David" w:hint="cs"/>
          <w:sz w:val="24"/>
          <w:szCs w:val="24"/>
          <w:rtl/>
        </w:rPr>
        <w:t>ח</w:t>
      </w:r>
      <w:r w:rsidRPr="00967C67">
        <w:rPr>
          <w:rFonts w:ascii="Times New Roman" w:hAnsi="Times New Roman" w:cs="David"/>
          <w:sz w:val="24"/>
          <w:szCs w:val="24"/>
          <w:rtl/>
        </w:rPr>
        <w:t>)</w:t>
      </w:r>
      <w:r w:rsidRPr="00967C67">
        <w:rPr>
          <w:rFonts w:ascii="Times New Roman" w:hAnsi="Times New Roman" w:cs="David" w:hint="cs"/>
          <w:sz w:val="24"/>
          <w:szCs w:val="24"/>
          <w:rtl/>
        </w:rPr>
        <w:t>:</w:t>
      </w:r>
    </w:p>
    <w:p w:rsidR="00B87D1A" w:rsidRPr="00967C67" w:rsidRDefault="00B87D1A" w:rsidP="003652B8">
      <w:pPr>
        <w:pStyle w:val="a6"/>
        <w:spacing w:after="120"/>
        <w:jc w:val="both"/>
        <w:rPr>
          <w:rFonts w:ascii="Times New Roman" w:hAnsi="Times New Roman" w:cs="David"/>
          <w:sz w:val="24"/>
          <w:szCs w:val="24"/>
          <w:rtl/>
        </w:rPr>
      </w:pPr>
    </w:p>
    <w:p w:rsidR="00B87D1A" w:rsidRPr="00967C67" w:rsidRDefault="003652B8" w:rsidP="00B87D1A">
      <w:pPr>
        <w:pStyle w:val="a6"/>
        <w:spacing w:after="120"/>
        <w:jc w:val="both"/>
        <w:rPr>
          <w:rFonts w:ascii="Times New Roman" w:hAnsi="Times New Roman" w:cs="David"/>
          <w:sz w:val="24"/>
          <w:szCs w:val="24"/>
          <w:rtl/>
        </w:rPr>
      </w:pPr>
      <w:r w:rsidRPr="00967C67">
        <w:rPr>
          <w:rFonts w:ascii="Times New Roman" w:hAnsi="Times New Roman" w:cs="David" w:hint="cs"/>
          <w:sz w:val="24"/>
          <w:szCs w:val="24"/>
          <w:rtl/>
        </w:rPr>
        <w:t>בחינה מחודשת של ההסדר העלתה כי די בחובת התדרוך לפני ההמראה לעניין מושבי יציאת חירום,  המוגדרת בתקנת משנה (א)(1)(ו), ב</w:t>
      </w:r>
      <w:r w:rsidR="00B87D1A" w:rsidRPr="00967C67">
        <w:rPr>
          <w:rFonts w:ascii="Times New Roman" w:hAnsi="Times New Roman" w:cs="David" w:hint="cs"/>
          <w:sz w:val="24"/>
          <w:szCs w:val="24"/>
          <w:rtl/>
        </w:rPr>
        <w:t xml:space="preserve">מסגרתה </w:t>
      </w:r>
      <w:r w:rsidRPr="00967C67">
        <w:rPr>
          <w:rFonts w:ascii="Times New Roman" w:hAnsi="Times New Roman" w:cs="David" w:hint="cs"/>
          <w:sz w:val="24"/>
          <w:szCs w:val="24"/>
          <w:rtl/>
        </w:rPr>
        <w:t xml:space="preserve">הצוות </w:t>
      </w:r>
      <w:r w:rsidR="00B87D1A" w:rsidRPr="00967C67">
        <w:rPr>
          <w:rFonts w:ascii="Times New Roman" w:hAnsi="Times New Roman" w:cs="David" w:hint="cs"/>
          <w:sz w:val="24"/>
          <w:szCs w:val="24"/>
          <w:rtl/>
        </w:rPr>
        <w:t>נדרשת לפנות אל הנוסעים היושבים במושב יציאת חירום ולבקש מהם לזהות עצמם כדי להושיבם מחדש אם אינם יכולים או אינם מעוניינים לבצע את פעולות החילוץ כאמור.</w:t>
      </w:r>
    </w:p>
    <w:p w:rsidR="00DB072C" w:rsidRDefault="00B87B2A" w:rsidP="003511D0">
      <w:pPr>
        <w:spacing w:after="120"/>
        <w:jc w:val="both"/>
        <w:rPr>
          <w:rFonts w:ascii="Times New Roman" w:hAnsi="Times New Roman" w:cs="David"/>
          <w:sz w:val="24"/>
          <w:szCs w:val="24"/>
          <w:rtl/>
        </w:rPr>
      </w:pPr>
      <w:r w:rsidRPr="00967C67">
        <w:rPr>
          <w:rFonts w:ascii="Times New Roman" w:hAnsi="Times New Roman" w:cs="David" w:hint="cs"/>
          <w:b/>
          <w:bCs/>
          <w:sz w:val="24"/>
          <w:szCs w:val="24"/>
          <w:rtl/>
        </w:rPr>
        <w:t>בפסקה</w:t>
      </w:r>
      <w:r w:rsidRPr="00967C67">
        <w:rPr>
          <w:rFonts w:ascii="Times New Roman" w:hAnsi="Times New Roman" w:cs="David"/>
          <w:b/>
          <w:bCs/>
          <w:sz w:val="24"/>
          <w:szCs w:val="24"/>
          <w:rtl/>
        </w:rPr>
        <w:t xml:space="preserve"> (</w:t>
      </w:r>
      <w:r w:rsidR="000349EC" w:rsidRPr="00967C67">
        <w:rPr>
          <w:rFonts w:ascii="Times New Roman" w:hAnsi="Times New Roman" w:cs="David"/>
          <w:b/>
          <w:bCs/>
          <w:sz w:val="24"/>
          <w:szCs w:val="24"/>
          <w:rtl/>
        </w:rPr>
        <w:t>2)</w:t>
      </w:r>
      <w:r w:rsidR="000349EC" w:rsidRPr="00967C67">
        <w:rPr>
          <w:rFonts w:ascii="Times New Roman" w:hAnsi="Times New Roman" w:cs="David" w:hint="cs"/>
          <w:sz w:val="24"/>
          <w:szCs w:val="24"/>
          <w:rtl/>
        </w:rPr>
        <w:t xml:space="preserve"> נקבעה חובת המפעיל האווירי לה</w:t>
      </w:r>
      <w:r w:rsidR="00DB072C" w:rsidRPr="00967C67">
        <w:rPr>
          <w:rFonts w:ascii="Times New Roman" w:hAnsi="Times New Roman" w:cs="David"/>
          <w:sz w:val="24"/>
          <w:szCs w:val="24"/>
          <w:rtl/>
        </w:rPr>
        <w:t>חזיק במטוס, לשימושו של כל נוסע היושב במושב</w:t>
      </w:r>
      <w:r w:rsidR="00DB072C" w:rsidRPr="000349EC">
        <w:rPr>
          <w:rFonts w:ascii="Times New Roman" w:hAnsi="Times New Roman" w:cs="David"/>
          <w:sz w:val="24"/>
          <w:szCs w:val="24"/>
          <w:rtl/>
        </w:rPr>
        <w:t xml:space="preserve"> יציאת חירום, כרטיס מודפס או אמצעי אחר המקובל על המנהל,  המכיל מידע בעברית ובאנגלית, שיוכל לשמש את האדם היושב במושב יציאת חירום לביצוע פעולות </w:t>
      </w:r>
      <w:r w:rsidR="000349EC">
        <w:rPr>
          <w:rFonts w:ascii="Times New Roman" w:hAnsi="Times New Roman" w:cs="David" w:hint="cs"/>
          <w:sz w:val="24"/>
          <w:szCs w:val="24"/>
          <w:rtl/>
        </w:rPr>
        <w:t xml:space="preserve">חילוץ אלה: (1) </w:t>
      </w:r>
      <w:r w:rsidR="000349EC" w:rsidRPr="000349EC">
        <w:rPr>
          <w:rFonts w:ascii="Times New Roman" w:hAnsi="Times New Roman" w:cs="David"/>
          <w:sz w:val="24"/>
          <w:szCs w:val="24"/>
          <w:rtl/>
        </w:rPr>
        <w:t xml:space="preserve">איתור יציאת </w:t>
      </w:r>
      <w:r w:rsidR="000349EC" w:rsidRPr="000349EC">
        <w:rPr>
          <w:rFonts w:ascii="Times New Roman" w:hAnsi="Times New Roman" w:cs="David"/>
          <w:sz w:val="24"/>
          <w:szCs w:val="24"/>
          <w:rtl/>
        </w:rPr>
        <w:lastRenderedPageBreak/>
        <w:t>החירום</w:t>
      </w:r>
      <w:r w:rsidR="000349EC">
        <w:rPr>
          <w:rFonts w:ascii="Times New Roman" w:hAnsi="Times New Roman" w:cs="David" w:hint="cs"/>
          <w:sz w:val="24"/>
          <w:szCs w:val="24"/>
          <w:rtl/>
        </w:rPr>
        <w:t xml:space="preserve">; (2) </w:t>
      </w:r>
      <w:r w:rsidR="000349EC" w:rsidRPr="000349EC">
        <w:rPr>
          <w:rFonts w:ascii="Times New Roman" w:hAnsi="Times New Roman" w:cs="David"/>
          <w:sz w:val="24"/>
          <w:szCs w:val="24"/>
          <w:rtl/>
        </w:rPr>
        <w:t>זיהוי מנגנון פתיחת פתח יציאת החירום</w:t>
      </w:r>
      <w:r w:rsidR="000349EC">
        <w:rPr>
          <w:rFonts w:ascii="Times New Roman" w:hAnsi="Times New Roman" w:cs="David" w:hint="cs"/>
          <w:sz w:val="24"/>
          <w:szCs w:val="24"/>
          <w:rtl/>
        </w:rPr>
        <w:t xml:space="preserve">; (3) </w:t>
      </w:r>
      <w:r w:rsidR="000349EC" w:rsidRPr="000349EC">
        <w:rPr>
          <w:rFonts w:ascii="Times New Roman" w:hAnsi="Times New Roman" w:cs="David"/>
          <w:sz w:val="24"/>
          <w:szCs w:val="24"/>
          <w:rtl/>
        </w:rPr>
        <w:t>תפעול פתח יציאת החירום</w:t>
      </w:r>
      <w:r w:rsidR="000349EC">
        <w:rPr>
          <w:rFonts w:ascii="Times New Roman" w:hAnsi="Times New Roman" w:cs="David" w:hint="cs"/>
          <w:sz w:val="24"/>
          <w:szCs w:val="24"/>
          <w:rtl/>
        </w:rPr>
        <w:t xml:space="preserve">; (4) </w:t>
      </w:r>
      <w:r w:rsidR="000349EC" w:rsidRPr="000349EC">
        <w:rPr>
          <w:rFonts w:ascii="Times New Roman" w:hAnsi="Times New Roman" w:cs="David"/>
          <w:sz w:val="24"/>
          <w:szCs w:val="24"/>
          <w:rtl/>
        </w:rPr>
        <w:t xml:space="preserve">זיהוי מצבים שבהם אין לפתוח את פתח יציאת החירום, שכן הדבר יגדיל את מידת הסיכון שחשופים לו הנוסעים במצב החירום; </w:t>
      </w:r>
      <w:r w:rsidR="000349EC">
        <w:rPr>
          <w:rFonts w:ascii="Times New Roman" w:hAnsi="Times New Roman" w:cs="David" w:hint="cs"/>
          <w:sz w:val="24"/>
          <w:szCs w:val="24"/>
          <w:rtl/>
        </w:rPr>
        <w:t xml:space="preserve">(5) </w:t>
      </w:r>
      <w:r w:rsidR="000349EC" w:rsidRPr="000349EC">
        <w:rPr>
          <w:rFonts w:ascii="Times New Roman" w:hAnsi="Times New Roman" w:cs="David"/>
          <w:sz w:val="24"/>
          <w:szCs w:val="24"/>
          <w:rtl/>
        </w:rPr>
        <w:t>אחסון או אבטחת דלת יציאת החירום כך שלא תעכב את השימוש ביציאת החירום</w:t>
      </w:r>
      <w:r w:rsidR="00F630D8">
        <w:rPr>
          <w:rFonts w:ascii="Times New Roman" w:hAnsi="Times New Roman" w:cs="David" w:hint="cs"/>
          <w:sz w:val="24"/>
          <w:szCs w:val="24"/>
          <w:rtl/>
        </w:rPr>
        <w:t xml:space="preserve"> </w:t>
      </w:r>
      <w:r w:rsidR="00F630D8">
        <w:rPr>
          <w:rFonts w:ascii="Times New Roman" w:hAnsi="Times New Roman" w:cs="David"/>
          <w:sz w:val="24"/>
          <w:szCs w:val="24"/>
          <w:rtl/>
        </w:rPr>
        <w:t>–</w:t>
      </w:r>
      <w:r w:rsidR="00F630D8">
        <w:rPr>
          <w:rFonts w:ascii="Times New Roman" w:hAnsi="Times New Roman" w:cs="David" w:hint="cs"/>
          <w:sz w:val="24"/>
          <w:szCs w:val="24"/>
          <w:rtl/>
        </w:rPr>
        <w:t xml:space="preserve"> בהקשר זה מוצע </w:t>
      </w:r>
      <w:r w:rsidR="00F630D8" w:rsidRPr="003511D0">
        <w:rPr>
          <w:rFonts w:ascii="Times New Roman" w:hAnsi="Times New Roman" w:cs="David" w:hint="cs"/>
          <w:sz w:val="24"/>
          <w:szCs w:val="24"/>
          <w:rtl/>
        </w:rPr>
        <w:t xml:space="preserve">להוסיף חלופה של </w:t>
      </w:r>
      <w:r w:rsidR="00F630D8" w:rsidRPr="003511D0">
        <w:rPr>
          <w:rFonts w:ascii="Times New Roman" w:hAnsi="Times New Roman" w:cs="David" w:hint="cs"/>
          <w:sz w:val="24"/>
          <w:szCs w:val="24"/>
          <w:u w:val="single"/>
          <w:rtl/>
        </w:rPr>
        <w:t>סילוק</w:t>
      </w:r>
      <w:r w:rsidR="00F630D8" w:rsidRPr="003511D0">
        <w:rPr>
          <w:rFonts w:ascii="Times New Roman" w:hAnsi="Times New Roman" w:cs="David" w:hint="cs"/>
          <w:sz w:val="24"/>
          <w:szCs w:val="24"/>
          <w:rtl/>
        </w:rPr>
        <w:t xml:space="preserve"> דלת</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יציאת</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החירום</w:t>
      </w:r>
      <w:r w:rsidR="00F630D8" w:rsidRPr="003511D0">
        <w:rPr>
          <w:rFonts w:ascii="Times New Roman" w:hAnsi="Times New Roman" w:cs="David"/>
          <w:sz w:val="24"/>
          <w:szCs w:val="24"/>
          <w:rtl/>
        </w:rPr>
        <w:t xml:space="preserve"> שכן יש </w:t>
      </w:r>
      <w:r w:rsidR="00F630D8" w:rsidRPr="003511D0">
        <w:rPr>
          <w:rFonts w:ascii="Times New Roman" w:hAnsi="Times New Roman" w:cs="David" w:hint="cs"/>
          <w:sz w:val="24"/>
          <w:szCs w:val="24"/>
          <w:rtl/>
        </w:rPr>
        <w:t>דלתות</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אשר</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מושלכות</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מהמטוס</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ולא</w:t>
      </w:r>
      <w:r w:rsidR="00F630D8" w:rsidRPr="003511D0">
        <w:rPr>
          <w:rFonts w:ascii="Times New Roman" w:hAnsi="Times New Roman" w:cs="David"/>
          <w:sz w:val="24"/>
          <w:szCs w:val="24"/>
          <w:rtl/>
        </w:rPr>
        <w:t xml:space="preserve"> </w:t>
      </w:r>
      <w:r w:rsidR="00F630D8" w:rsidRPr="003511D0">
        <w:rPr>
          <w:rFonts w:ascii="Times New Roman" w:hAnsi="Times New Roman" w:cs="David" w:hint="cs"/>
          <w:sz w:val="24"/>
          <w:szCs w:val="24"/>
          <w:rtl/>
        </w:rPr>
        <w:t>מאוחסנות</w:t>
      </w:r>
      <w:r w:rsidR="00F630D8" w:rsidRPr="003511D0">
        <w:rPr>
          <w:rFonts w:ascii="Times New Roman" w:hAnsi="Times New Roman" w:cs="David"/>
          <w:sz w:val="24"/>
          <w:szCs w:val="24"/>
          <w:rtl/>
        </w:rPr>
        <w:t xml:space="preserve"> או </w:t>
      </w:r>
      <w:r w:rsidR="00F630D8" w:rsidRPr="003511D0">
        <w:rPr>
          <w:rFonts w:ascii="Times New Roman" w:hAnsi="Times New Roman" w:cs="David" w:hint="cs"/>
          <w:sz w:val="24"/>
          <w:szCs w:val="24"/>
          <w:rtl/>
        </w:rPr>
        <w:t>מאובטחות</w:t>
      </w:r>
      <w:r w:rsidR="000349EC" w:rsidRPr="003511D0">
        <w:rPr>
          <w:rFonts w:ascii="Times New Roman" w:hAnsi="Times New Roman" w:cs="David"/>
          <w:sz w:val="24"/>
          <w:szCs w:val="24"/>
          <w:rtl/>
        </w:rPr>
        <w:t>; (6) הערכת מצב מגלשת החירום, הפעלת המגלשה וייצובה לאחר פריסתה, לשם סיוע לאחרים לרדת מן המגלשה</w:t>
      </w:r>
      <w:r w:rsidR="003511D0" w:rsidRPr="003100FC">
        <w:rPr>
          <w:rFonts w:ascii="Times New Roman" w:hAnsi="Times New Roman" w:cs="David"/>
          <w:sz w:val="24"/>
          <w:szCs w:val="24"/>
          <w:rtl/>
        </w:rPr>
        <w:t>–</w:t>
      </w:r>
      <w:r w:rsidR="003511D0" w:rsidRPr="003100FC">
        <w:rPr>
          <w:rFonts w:ascii="Times New Roman" w:hAnsi="Times New Roman" w:cs="David" w:hint="cs"/>
          <w:sz w:val="24"/>
          <w:szCs w:val="24"/>
          <w:rtl/>
        </w:rPr>
        <w:t xml:space="preserve"> בהקשר זה מוצע תיקון נוסח לעומת הקיים כיום שתכליתו להבהיר כי תפקיד הנוסע המסייע בפינוי החירום אינו לייצב את המגלשה </w:t>
      </w:r>
      <w:r w:rsidR="003511D0" w:rsidRPr="003511D0">
        <w:rPr>
          <w:rFonts w:ascii="Times New Roman" w:hAnsi="Times New Roman" w:cs="David" w:hint="cs"/>
          <w:sz w:val="24"/>
          <w:szCs w:val="24"/>
          <w:rtl/>
        </w:rPr>
        <w:t>(ייצוב המגלשה על ידי הנוסע אחרי פריסתה אינו אפשרי אלא נובע מהמבנה שלה וממערכת הפריסה שלה, ובפרט האם מנגנוני הניפוח שלה אחרי</w:t>
      </w:r>
      <w:r w:rsidR="00C66C61">
        <w:rPr>
          <w:rFonts w:ascii="Times New Roman" w:hAnsi="Times New Roman" w:cs="David" w:hint="cs"/>
          <w:sz w:val="24"/>
          <w:szCs w:val="24"/>
          <w:rtl/>
        </w:rPr>
        <w:t xml:space="preserve"> </w:t>
      </w:r>
      <w:r w:rsidR="003511D0" w:rsidRPr="003511D0">
        <w:rPr>
          <w:rFonts w:ascii="Times New Roman" w:hAnsi="Times New Roman" w:cs="David" w:hint="cs"/>
          <w:sz w:val="24"/>
          <w:szCs w:val="24"/>
          <w:rtl/>
        </w:rPr>
        <w:t xml:space="preserve">פריסתה הופעלו כראוי, ואינו תלוי בפעילות הצוות או הנוסעים) אלא תפקידו </w:t>
      </w:r>
      <w:r w:rsidR="003511D0" w:rsidRPr="003100FC">
        <w:rPr>
          <w:rFonts w:ascii="Times New Roman" w:hAnsi="Times New Roman" w:cs="David" w:hint="cs"/>
          <w:sz w:val="24"/>
          <w:szCs w:val="24"/>
          <w:rtl/>
        </w:rPr>
        <w:t>הוא לוודא כי המגלשה נוגעת בקרקע ומיוצבת</w:t>
      </w:r>
      <w:r w:rsidR="000349EC" w:rsidRPr="003511D0">
        <w:rPr>
          <w:rFonts w:ascii="Times New Roman" w:hAnsi="Times New Roman" w:cs="David"/>
          <w:sz w:val="24"/>
          <w:szCs w:val="24"/>
          <w:rtl/>
        </w:rPr>
        <w:t xml:space="preserve">; </w:t>
      </w:r>
      <w:r w:rsidR="000349EC" w:rsidRPr="003511D0">
        <w:rPr>
          <w:rFonts w:ascii="Times New Roman" w:hAnsi="Times New Roman" w:cs="David" w:hint="cs"/>
          <w:sz w:val="24"/>
          <w:szCs w:val="24"/>
          <w:rtl/>
        </w:rPr>
        <w:t xml:space="preserve">(7) </w:t>
      </w:r>
      <w:r w:rsidR="000349EC" w:rsidRPr="003511D0">
        <w:rPr>
          <w:rFonts w:ascii="Times New Roman" w:hAnsi="Times New Roman" w:cs="David"/>
          <w:sz w:val="24"/>
          <w:szCs w:val="24"/>
          <w:rtl/>
        </w:rPr>
        <w:t>יציאה מהירה דרך פתח יציאת החירום; (8) הערכה בחירה ושימוש במעבר בטוח להתרחקות</w:t>
      </w:r>
      <w:r w:rsidR="000349EC" w:rsidRPr="000349EC">
        <w:rPr>
          <w:rFonts w:ascii="Times New Roman" w:hAnsi="Times New Roman" w:cs="David"/>
          <w:sz w:val="24"/>
          <w:szCs w:val="24"/>
          <w:rtl/>
        </w:rPr>
        <w:t xml:space="preserve"> מפתח יציאת החירום.</w:t>
      </w:r>
    </w:p>
    <w:p w:rsidR="000349EC" w:rsidRDefault="000349EC" w:rsidP="004632E8">
      <w:pPr>
        <w:spacing w:after="120"/>
        <w:jc w:val="both"/>
        <w:rPr>
          <w:rFonts w:ascii="Times New Roman" w:hAnsi="Times New Roman" w:cs="David"/>
          <w:sz w:val="24"/>
          <w:szCs w:val="24"/>
          <w:rtl/>
        </w:rPr>
      </w:pPr>
      <w:r>
        <w:rPr>
          <w:rFonts w:ascii="Times New Roman" w:hAnsi="Times New Roman" w:cs="David" w:hint="cs"/>
          <w:sz w:val="24"/>
          <w:szCs w:val="24"/>
          <w:rtl/>
        </w:rPr>
        <w:t xml:space="preserve">כמוסבר לעיל, ייתכנו מצבים בהם יתבצע פינוי חירום </w:t>
      </w:r>
      <w:r w:rsidR="00B90D63">
        <w:rPr>
          <w:rFonts w:ascii="Times New Roman" w:hAnsi="Times New Roman" w:cs="David" w:hint="cs"/>
          <w:sz w:val="24"/>
          <w:szCs w:val="24"/>
          <w:rtl/>
        </w:rPr>
        <w:t xml:space="preserve">בנסיבות בהן לא יהיה די זמן </w:t>
      </w:r>
      <w:r>
        <w:rPr>
          <w:rFonts w:ascii="Times New Roman" w:hAnsi="Times New Roman" w:cs="David" w:hint="cs"/>
          <w:sz w:val="24"/>
          <w:szCs w:val="24"/>
          <w:rtl/>
        </w:rPr>
        <w:t xml:space="preserve">לתדרך </w:t>
      </w:r>
      <w:r w:rsidR="00B90D63">
        <w:rPr>
          <w:rFonts w:ascii="Times New Roman" w:hAnsi="Times New Roman" w:cs="David" w:hint="cs"/>
          <w:sz w:val="24"/>
          <w:szCs w:val="24"/>
          <w:rtl/>
        </w:rPr>
        <w:t xml:space="preserve">את הנוסעים לכך </w:t>
      </w:r>
      <w:r>
        <w:rPr>
          <w:rFonts w:ascii="Times New Roman" w:hAnsi="Times New Roman" w:cs="David" w:hint="cs"/>
          <w:sz w:val="24"/>
          <w:szCs w:val="24"/>
          <w:rtl/>
        </w:rPr>
        <w:t>ב</w:t>
      </w:r>
      <w:r w:rsidR="00B90D63">
        <w:rPr>
          <w:rFonts w:ascii="Times New Roman" w:hAnsi="Times New Roman" w:cs="David" w:hint="cs"/>
          <w:sz w:val="24"/>
          <w:szCs w:val="24"/>
          <w:rtl/>
        </w:rPr>
        <w:t xml:space="preserve">אופן </w:t>
      </w:r>
      <w:r>
        <w:rPr>
          <w:rFonts w:ascii="Times New Roman" w:hAnsi="Times New Roman" w:cs="David" w:hint="cs"/>
          <w:sz w:val="24"/>
          <w:szCs w:val="24"/>
          <w:rtl/>
        </w:rPr>
        <w:t>מפורט. במצבים אלה הכרטיסים המודפסים כאמור יהיו אמצעי העזר היחיד שיסייע לנוסע היושב ליד חלון יציאת חירום ומעוניין לפתוח אותו ולה</w:t>
      </w:r>
      <w:r w:rsidR="001D011F">
        <w:rPr>
          <w:rFonts w:ascii="Times New Roman" w:hAnsi="Times New Roman" w:cs="David" w:hint="cs"/>
          <w:sz w:val="24"/>
          <w:szCs w:val="24"/>
          <w:rtl/>
        </w:rPr>
        <w:t>י</w:t>
      </w:r>
      <w:r>
        <w:rPr>
          <w:rFonts w:ascii="Times New Roman" w:hAnsi="Times New Roman" w:cs="David" w:hint="cs"/>
          <w:sz w:val="24"/>
          <w:szCs w:val="24"/>
          <w:rtl/>
        </w:rPr>
        <w:t>מלט דרכו.</w:t>
      </w:r>
    </w:p>
    <w:p w:rsidR="000349EC" w:rsidRDefault="000349EC" w:rsidP="00F630D8">
      <w:pPr>
        <w:spacing w:after="120"/>
        <w:jc w:val="both"/>
        <w:rPr>
          <w:rFonts w:ascii="Times New Roman" w:hAnsi="Times New Roman" w:cs="David"/>
          <w:sz w:val="24"/>
          <w:szCs w:val="24"/>
          <w:rtl/>
        </w:rPr>
      </w:pPr>
      <w:r>
        <w:rPr>
          <w:rFonts w:ascii="Times New Roman" w:hAnsi="Times New Roman" w:cs="David" w:hint="cs"/>
          <w:sz w:val="24"/>
          <w:szCs w:val="24"/>
          <w:rtl/>
        </w:rPr>
        <w:t>לפיכך, יש להשאיר הסדר זה בתוקף</w:t>
      </w:r>
      <w:r w:rsidR="00F630D8">
        <w:rPr>
          <w:rFonts w:ascii="Times New Roman" w:hAnsi="Times New Roman" w:cs="David" w:hint="cs"/>
          <w:sz w:val="24"/>
          <w:szCs w:val="24"/>
          <w:rtl/>
        </w:rPr>
        <w:t>, בשינויים שהוסברו לעיל</w:t>
      </w:r>
      <w:r>
        <w:rPr>
          <w:rFonts w:ascii="Times New Roman" w:hAnsi="Times New Roman" w:cs="David" w:hint="cs"/>
          <w:sz w:val="24"/>
          <w:szCs w:val="24"/>
          <w:rtl/>
        </w:rPr>
        <w:t>.</w:t>
      </w:r>
    </w:p>
    <w:p w:rsidR="000349EC" w:rsidRPr="001D011F" w:rsidRDefault="000349EC" w:rsidP="000349EC">
      <w:pPr>
        <w:spacing w:after="120"/>
        <w:jc w:val="both"/>
        <w:rPr>
          <w:rFonts w:ascii="Times New Roman" w:hAnsi="Times New Roman" w:cs="David"/>
          <w:sz w:val="24"/>
          <w:szCs w:val="24"/>
          <w:rtl/>
        </w:rPr>
      </w:pPr>
      <w:r w:rsidRPr="00052640">
        <w:rPr>
          <w:rFonts w:ascii="Times New Roman" w:hAnsi="Times New Roman" w:cs="David" w:hint="cs"/>
          <w:b/>
          <w:bCs/>
          <w:sz w:val="24"/>
          <w:szCs w:val="24"/>
          <w:rtl/>
        </w:rPr>
        <w:t>בתקנת</w:t>
      </w:r>
      <w:r w:rsidRPr="00052640">
        <w:rPr>
          <w:rFonts w:ascii="Times New Roman" w:hAnsi="Times New Roman" w:cs="David"/>
          <w:b/>
          <w:bCs/>
          <w:sz w:val="24"/>
          <w:szCs w:val="24"/>
          <w:rtl/>
        </w:rPr>
        <w:t xml:space="preserve"> משנה (ח) </w:t>
      </w:r>
      <w:r w:rsidRPr="001D011F">
        <w:rPr>
          <w:rFonts w:ascii="Times New Roman" w:hAnsi="Times New Roman" w:cs="David" w:hint="cs"/>
          <w:sz w:val="24"/>
          <w:szCs w:val="24"/>
          <w:rtl/>
        </w:rPr>
        <w:t>נקבעו</w:t>
      </w:r>
      <w:r w:rsidRPr="001D011F">
        <w:rPr>
          <w:rFonts w:ascii="Times New Roman" w:hAnsi="Times New Roman" w:cs="David"/>
          <w:sz w:val="24"/>
          <w:szCs w:val="24"/>
          <w:rtl/>
        </w:rPr>
        <w:t xml:space="preserve"> 2 </w:t>
      </w:r>
      <w:r w:rsidRPr="001D011F">
        <w:rPr>
          <w:rFonts w:ascii="Times New Roman" w:hAnsi="Times New Roman" w:cs="David" w:hint="cs"/>
          <w:sz w:val="24"/>
          <w:szCs w:val="24"/>
          <w:rtl/>
        </w:rPr>
        <w:t>הגדרות</w:t>
      </w:r>
      <w:r w:rsidRPr="001D011F">
        <w:rPr>
          <w:rFonts w:ascii="Times New Roman" w:hAnsi="Times New Roman" w:cs="David"/>
          <w:sz w:val="24"/>
          <w:szCs w:val="24"/>
          <w:rtl/>
        </w:rPr>
        <w:t xml:space="preserve">: </w:t>
      </w:r>
    </w:p>
    <w:p w:rsidR="007C1AD9" w:rsidRDefault="000349EC" w:rsidP="004632E8">
      <w:pPr>
        <w:spacing w:after="120"/>
        <w:jc w:val="both"/>
        <w:rPr>
          <w:rFonts w:ascii="Times New Roman" w:hAnsi="Times New Roman" w:cs="David"/>
          <w:sz w:val="24"/>
          <w:szCs w:val="24"/>
          <w:rtl/>
        </w:rPr>
      </w:pPr>
      <w:r>
        <w:rPr>
          <w:rFonts w:ascii="Times New Roman" w:hAnsi="Times New Roman" w:cs="David" w:hint="cs"/>
          <w:sz w:val="24"/>
          <w:szCs w:val="24"/>
          <w:rtl/>
        </w:rPr>
        <w:t xml:space="preserve">ההגדרה "אמות המידה להושבה" </w:t>
      </w:r>
      <w:r w:rsidR="00D12FAC">
        <w:rPr>
          <w:rFonts w:ascii="Times New Roman" w:hAnsi="Times New Roman" w:cs="David" w:hint="cs"/>
          <w:sz w:val="24"/>
          <w:szCs w:val="24"/>
          <w:rtl/>
        </w:rPr>
        <w:t xml:space="preserve">- </w:t>
      </w:r>
      <w:r>
        <w:rPr>
          <w:rFonts w:ascii="Times New Roman" w:hAnsi="Times New Roman" w:cs="David" w:hint="cs"/>
          <w:sz w:val="24"/>
          <w:szCs w:val="24"/>
          <w:rtl/>
        </w:rPr>
        <w:t>אינה רלבנטית עוד</w:t>
      </w:r>
      <w:r w:rsidR="00D12FAC">
        <w:rPr>
          <w:rFonts w:ascii="Times New Roman" w:hAnsi="Times New Roman" w:cs="David" w:hint="cs"/>
          <w:sz w:val="24"/>
          <w:szCs w:val="24"/>
          <w:rtl/>
        </w:rPr>
        <w:t xml:space="preserve">: כמוסבר לעיל, הנוסח הנוכחי של התקנה </w:t>
      </w:r>
      <w:r w:rsidR="00B90D63">
        <w:rPr>
          <w:rFonts w:ascii="Times New Roman" w:hAnsi="Times New Roman" w:cs="David" w:hint="cs"/>
          <w:sz w:val="24"/>
          <w:szCs w:val="24"/>
          <w:rtl/>
        </w:rPr>
        <w:t xml:space="preserve">המוצעת </w:t>
      </w:r>
      <w:r w:rsidR="00D12FAC">
        <w:rPr>
          <w:rFonts w:ascii="Times New Roman" w:hAnsi="Times New Roman" w:cs="David" w:hint="cs"/>
          <w:sz w:val="24"/>
          <w:szCs w:val="24"/>
          <w:rtl/>
        </w:rPr>
        <w:t xml:space="preserve">אינו מבוסס על </w:t>
      </w:r>
      <w:r w:rsidR="007C1AD9">
        <w:rPr>
          <w:rFonts w:ascii="Times New Roman" w:hAnsi="Times New Roman" w:cs="David" w:hint="cs"/>
          <w:sz w:val="24"/>
          <w:szCs w:val="24"/>
          <w:rtl/>
        </w:rPr>
        <w:t>התפיסה לפיה התקנה תקבע רשימה של יכולות פיזיות, מנטליות וקוגנ</w:t>
      </w:r>
      <w:r w:rsidR="00B90D63">
        <w:rPr>
          <w:rFonts w:ascii="Times New Roman" w:hAnsi="Times New Roman" w:cs="David" w:hint="cs"/>
          <w:sz w:val="24"/>
          <w:szCs w:val="24"/>
          <w:rtl/>
        </w:rPr>
        <w:t>י</w:t>
      </w:r>
      <w:r w:rsidR="007C1AD9">
        <w:rPr>
          <w:rFonts w:ascii="Times New Roman" w:hAnsi="Times New Roman" w:cs="David" w:hint="cs"/>
          <w:sz w:val="24"/>
          <w:szCs w:val="24"/>
          <w:rtl/>
        </w:rPr>
        <w:t>טיביות הנדרשות מנוסע במשוב יציאת חירום, ואילו הקריטריונים שיגשרו בין דרישות אלה לבין יישומן בפועל - אילו נוסעים עומדים באמות מידה אלה, ולפיכך ניתן / לא ניתן להוש</w:t>
      </w:r>
      <w:r w:rsidR="00B90D63">
        <w:rPr>
          <w:rFonts w:ascii="Times New Roman" w:hAnsi="Times New Roman" w:cs="David" w:hint="cs"/>
          <w:sz w:val="24"/>
          <w:szCs w:val="24"/>
          <w:rtl/>
        </w:rPr>
        <w:t>י</w:t>
      </w:r>
      <w:r w:rsidR="007C1AD9">
        <w:rPr>
          <w:rFonts w:ascii="Times New Roman" w:hAnsi="Times New Roman" w:cs="David" w:hint="cs"/>
          <w:sz w:val="24"/>
          <w:szCs w:val="24"/>
          <w:rtl/>
        </w:rPr>
        <w:t xml:space="preserve">בם במושב יציאת חירום (הלא הן "אמות המידה להושבה")- ייקבעו בנהלי המפעיל האווירי </w:t>
      </w:r>
      <w:r w:rsidR="00D12FAC">
        <w:rPr>
          <w:rFonts w:ascii="Times New Roman" w:hAnsi="Times New Roman" w:cs="David" w:hint="cs"/>
          <w:sz w:val="24"/>
          <w:szCs w:val="24"/>
          <w:rtl/>
        </w:rPr>
        <w:t>.</w:t>
      </w:r>
    </w:p>
    <w:p w:rsidR="000349EC" w:rsidRDefault="000349EC" w:rsidP="000349EC">
      <w:pPr>
        <w:spacing w:after="120"/>
        <w:jc w:val="both"/>
        <w:rPr>
          <w:rFonts w:ascii="Times New Roman" w:hAnsi="Times New Roman" w:cs="David"/>
          <w:sz w:val="24"/>
          <w:szCs w:val="24"/>
          <w:rtl/>
        </w:rPr>
      </w:pPr>
      <w:r>
        <w:rPr>
          <w:rFonts w:ascii="Times New Roman" w:hAnsi="Times New Roman" w:cs="David" w:hint="cs"/>
          <w:sz w:val="24"/>
          <w:szCs w:val="24"/>
          <w:rtl/>
        </w:rPr>
        <w:t>את ההגדרה "מושב יציאת חירום" מוצע להעביר לתקנה 356.</w:t>
      </w:r>
    </w:p>
    <w:p w:rsidR="000349EC" w:rsidRDefault="000349EC" w:rsidP="000349EC">
      <w:pPr>
        <w:spacing w:after="120"/>
        <w:jc w:val="both"/>
        <w:rPr>
          <w:rFonts w:ascii="Times New Roman" w:hAnsi="Times New Roman" w:cs="David"/>
          <w:sz w:val="24"/>
          <w:szCs w:val="24"/>
          <w:rtl/>
        </w:rPr>
      </w:pPr>
      <w:r>
        <w:rPr>
          <w:rFonts w:ascii="Times New Roman" w:hAnsi="Times New Roman" w:cs="David" w:hint="cs"/>
          <w:sz w:val="24"/>
          <w:szCs w:val="24"/>
          <w:rtl/>
        </w:rPr>
        <w:t>לפיכך מוצע לבטל תקנת משנה זו.</w:t>
      </w:r>
    </w:p>
    <w:p w:rsidR="001D011F" w:rsidRDefault="001D011F" w:rsidP="000349EC">
      <w:pPr>
        <w:spacing w:after="120"/>
        <w:jc w:val="both"/>
        <w:rPr>
          <w:rFonts w:ascii="Times New Roman" w:hAnsi="Times New Roman" w:cs="David"/>
          <w:sz w:val="24"/>
          <w:szCs w:val="24"/>
          <w:rtl/>
        </w:rPr>
      </w:pPr>
    </w:p>
    <w:p w:rsidR="00C97518" w:rsidRPr="00C97518" w:rsidRDefault="00534752" w:rsidP="00C97518">
      <w:pPr>
        <w:spacing w:after="120"/>
        <w:jc w:val="both"/>
        <w:rPr>
          <w:rFonts w:ascii="Times New Roman" w:hAnsi="Times New Roman" w:cs="David"/>
          <w:b/>
          <w:bCs/>
          <w:sz w:val="24"/>
          <w:szCs w:val="24"/>
          <w:u w:val="single"/>
          <w:rtl/>
        </w:rPr>
      </w:pPr>
      <w:r w:rsidRPr="00C97518">
        <w:rPr>
          <w:rFonts w:ascii="Times New Roman" w:hAnsi="Times New Roman" w:cs="David" w:hint="cs"/>
          <w:b/>
          <w:bCs/>
          <w:sz w:val="24"/>
          <w:szCs w:val="24"/>
          <w:u w:val="single"/>
          <w:rtl/>
        </w:rPr>
        <w:t xml:space="preserve">לתיקון תקנה 495 </w:t>
      </w:r>
      <w:r w:rsidRPr="00C97518">
        <w:rPr>
          <w:rFonts w:ascii="Times New Roman" w:hAnsi="Times New Roman" w:cs="David"/>
          <w:b/>
          <w:bCs/>
          <w:sz w:val="24"/>
          <w:szCs w:val="24"/>
          <w:u w:val="single"/>
          <w:rtl/>
        </w:rPr>
        <w:t>–</w:t>
      </w:r>
      <w:r w:rsidRPr="00C97518">
        <w:rPr>
          <w:rFonts w:ascii="Times New Roman" w:hAnsi="Times New Roman" w:cs="David" w:hint="cs"/>
          <w:b/>
          <w:bCs/>
          <w:sz w:val="24"/>
          <w:szCs w:val="24"/>
          <w:u w:val="single"/>
          <w:rtl/>
        </w:rPr>
        <w:t xml:space="preserve"> אי החלת ההסדר בהקשר של הובלת בני אדם בתנאים מיוחדים</w:t>
      </w:r>
      <w:r w:rsidR="00C97518" w:rsidRPr="00C97518">
        <w:rPr>
          <w:rFonts w:ascii="Times New Roman" w:hAnsi="Times New Roman" w:cs="David" w:hint="cs"/>
          <w:b/>
          <w:bCs/>
          <w:sz w:val="24"/>
          <w:szCs w:val="24"/>
          <w:u w:val="single"/>
          <w:rtl/>
        </w:rPr>
        <w:t xml:space="preserve"> (תקנה </w:t>
      </w:r>
      <w:r w:rsidR="00C97518">
        <w:rPr>
          <w:rFonts w:ascii="Times New Roman" w:hAnsi="Times New Roman" w:cs="David" w:hint="cs"/>
          <w:b/>
          <w:bCs/>
          <w:sz w:val="24"/>
          <w:szCs w:val="24"/>
          <w:u w:val="single"/>
          <w:rtl/>
        </w:rPr>
        <w:t>3</w:t>
      </w:r>
      <w:r w:rsidR="00C97518" w:rsidRPr="00C97518">
        <w:rPr>
          <w:rFonts w:ascii="Times New Roman" w:hAnsi="Times New Roman" w:cs="David" w:hint="cs"/>
          <w:b/>
          <w:bCs/>
          <w:sz w:val="24"/>
          <w:szCs w:val="24"/>
          <w:u w:val="single"/>
          <w:rtl/>
        </w:rPr>
        <w:t xml:space="preserve"> לתיקון המוצע)</w:t>
      </w:r>
    </w:p>
    <w:p w:rsidR="00534752" w:rsidRDefault="00534752" w:rsidP="00A75510">
      <w:pPr>
        <w:spacing w:after="120"/>
        <w:jc w:val="both"/>
        <w:rPr>
          <w:rFonts w:ascii="Times New Roman" w:hAnsi="Times New Roman" w:cs="David"/>
          <w:sz w:val="24"/>
          <w:szCs w:val="24"/>
          <w:rtl/>
        </w:rPr>
      </w:pPr>
      <w:r w:rsidRPr="00A75510">
        <w:rPr>
          <w:rFonts w:ascii="Times New Roman" w:hAnsi="Times New Roman" w:cs="David" w:hint="cs"/>
          <w:sz w:val="24"/>
          <w:szCs w:val="24"/>
          <w:rtl/>
        </w:rPr>
        <w:t xml:space="preserve">חלק מהטיסות לפי הפרק השלושה-עשר לתקנות העיקריות אינו מבוצע אגב הובלת נוסעים משלמים: בראש ובראשונה הטיסות המסחריות להובלת מטען; מעבר לכך, מפעיל אווירי מבצע מפעם לפעם טיסות העברה, טיסות </w:t>
      </w:r>
      <w:r w:rsidR="00441FAB" w:rsidRPr="00A75510">
        <w:rPr>
          <w:rFonts w:ascii="Times New Roman" w:hAnsi="Times New Roman" w:cs="David" w:hint="cs"/>
          <w:sz w:val="24"/>
          <w:szCs w:val="24"/>
          <w:rtl/>
        </w:rPr>
        <w:t xml:space="preserve">אימון; טיסות לאחר ביצוע </w:t>
      </w:r>
      <w:r w:rsidRPr="00A75510">
        <w:rPr>
          <w:rFonts w:ascii="Times New Roman" w:hAnsi="Times New Roman" w:cs="David" w:hint="cs"/>
          <w:sz w:val="24"/>
          <w:szCs w:val="24"/>
          <w:rtl/>
        </w:rPr>
        <w:t xml:space="preserve">התקנות במטוס, טיסות כיול </w:t>
      </w:r>
      <w:r w:rsidR="00441FAB" w:rsidRPr="00A75510">
        <w:rPr>
          <w:rFonts w:ascii="Times New Roman" w:hAnsi="Times New Roman" w:cs="David" w:hint="cs"/>
          <w:sz w:val="24"/>
          <w:szCs w:val="24"/>
          <w:rtl/>
        </w:rPr>
        <w:t xml:space="preserve">מכשירים </w:t>
      </w:r>
      <w:proofErr w:type="spellStart"/>
      <w:r w:rsidRPr="00A75510">
        <w:rPr>
          <w:rFonts w:ascii="Times New Roman" w:hAnsi="Times New Roman" w:cs="David" w:hint="cs"/>
          <w:sz w:val="24"/>
          <w:szCs w:val="24"/>
          <w:rtl/>
        </w:rPr>
        <w:t>וכו</w:t>
      </w:r>
      <w:proofErr w:type="spellEnd"/>
      <w:r w:rsidRPr="00A75510">
        <w:rPr>
          <w:rFonts w:ascii="Times New Roman" w:hAnsi="Times New Roman" w:cs="David" w:hint="cs"/>
          <w:sz w:val="24"/>
          <w:szCs w:val="24"/>
          <w:rtl/>
        </w:rPr>
        <w:t>'.</w:t>
      </w:r>
    </w:p>
    <w:p w:rsidR="009B5780" w:rsidRDefault="009B5780" w:rsidP="00072AE2">
      <w:pPr>
        <w:spacing w:after="120"/>
        <w:jc w:val="both"/>
        <w:rPr>
          <w:rFonts w:ascii="Times New Roman" w:hAnsi="Times New Roman" w:cs="David"/>
          <w:sz w:val="24"/>
          <w:szCs w:val="24"/>
          <w:rtl/>
        </w:rPr>
      </w:pPr>
      <w:r>
        <w:rPr>
          <w:rFonts w:ascii="Times New Roman" w:hAnsi="Times New Roman" w:cs="David" w:hint="cs"/>
          <w:sz w:val="24"/>
          <w:szCs w:val="24"/>
          <w:rtl/>
        </w:rPr>
        <w:t xml:space="preserve">בטיסות אלה יכול שיובלו בני אדם אך במספר קטן יחסית (בני אדם בודדים), ולפיכך נקבע לגביהן בתקנה 495 לתקנות העיקריות הסדר מקל. בתקנת משנה (א) פורטו הוראות מתוך הפרק השלושה-עשר שלא יחולו בטיסות כאמור </w:t>
      </w:r>
      <w:r>
        <w:rPr>
          <w:rStyle w:val="a5"/>
          <w:rFonts w:ascii="Times New Roman" w:hAnsi="Times New Roman" w:cs="David"/>
          <w:sz w:val="24"/>
          <w:szCs w:val="24"/>
          <w:rtl/>
        </w:rPr>
        <w:footnoteReference w:id="11"/>
      </w:r>
      <w:r>
        <w:rPr>
          <w:rFonts w:ascii="Times New Roman" w:hAnsi="Times New Roman" w:cs="David" w:hint="cs"/>
          <w:sz w:val="24"/>
          <w:szCs w:val="24"/>
          <w:rtl/>
        </w:rPr>
        <w:t xml:space="preserve">.  </w:t>
      </w:r>
    </w:p>
    <w:p w:rsidR="009B5780" w:rsidRDefault="009B5780" w:rsidP="000E4181">
      <w:pPr>
        <w:spacing w:after="120"/>
        <w:jc w:val="both"/>
        <w:rPr>
          <w:rFonts w:ascii="Times New Roman" w:hAnsi="Times New Roman" w:cs="David"/>
          <w:sz w:val="24"/>
          <w:szCs w:val="24"/>
          <w:rtl/>
        </w:rPr>
      </w:pPr>
      <w:r>
        <w:rPr>
          <w:rFonts w:ascii="Times New Roman" w:hAnsi="Times New Roman" w:cs="David" w:hint="cs"/>
          <w:sz w:val="24"/>
          <w:szCs w:val="24"/>
          <w:rtl/>
        </w:rPr>
        <w:t xml:space="preserve">בני האדם שמותר להובילם בטיסה כאמור מפורטים בתקנת משנה (ב) </w:t>
      </w:r>
      <w:r>
        <w:rPr>
          <w:rFonts w:ascii="Times New Roman" w:hAnsi="Times New Roman" w:cs="David"/>
          <w:sz w:val="24"/>
          <w:szCs w:val="24"/>
          <w:rtl/>
        </w:rPr>
        <w:t>–</w:t>
      </w:r>
      <w:r>
        <w:rPr>
          <w:rFonts w:ascii="Times New Roman" w:hAnsi="Times New Roman" w:cs="David" w:hint="cs"/>
          <w:sz w:val="24"/>
          <w:szCs w:val="24"/>
          <w:rtl/>
        </w:rPr>
        <w:t xml:space="preserve"> יצוין כי ברוב המקרים מדובר בבני אדם שמהווים חלק מההפעלה (מלווי מטען למיניהם; אנשי צוות; מפקח רת"א) או לכל הפחות מכירים טוב את המטוס וההתנהלות בו (עובדים  של המפעיל אווירי, למשל טכנאי </w:t>
      </w:r>
      <w:r>
        <w:rPr>
          <w:rFonts w:ascii="Times New Roman" w:hAnsi="Times New Roman" w:cs="David" w:hint="cs"/>
          <w:sz w:val="24"/>
          <w:szCs w:val="24"/>
          <w:rtl/>
        </w:rPr>
        <w:lastRenderedPageBreak/>
        <w:t>בדק לכלי טיס שמוטס לצורך מתן תעודת אחקה ושחרור לכלי הטיס בחו"ל), או בעלי זיקה קבועה אליו (בן משפחה של עובד).</w:t>
      </w:r>
    </w:p>
    <w:p w:rsidR="00A75510" w:rsidRDefault="009B5780" w:rsidP="00945647">
      <w:pPr>
        <w:spacing w:after="120"/>
        <w:jc w:val="both"/>
        <w:rPr>
          <w:rFonts w:ascii="Times New Roman" w:hAnsi="Times New Roman" w:cs="David"/>
          <w:sz w:val="24"/>
          <w:szCs w:val="24"/>
          <w:rtl/>
        </w:rPr>
      </w:pPr>
      <w:r w:rsidRPr="00A94C51">
        <w:rPr>
          <w:rFonts w:ascii="Times New Roman" w:hAnsi="Times New Roman" w:cs="David" w:hint="cs"/>
          <w:sz w:val="24"/>
          <w:szCs w:val="24"/>
          <w:rtl/>
        </w:rPr>
        <w:t xml:space="preserve">מאחר שתקנה </w:t>
      </w:r>
      <w:r>
        <w:rPr>
          <w:rFonts w:ascii="Times New Roman" w:hAnsi="Times New Roman" w:cs="David" w:hint="cs"/>
          <w:sz w:val="24"/>
          <w:szCs w:val="24"/>
          <w:rtl/>
        </w:rPr>
        <w:t xml:space="preserve">497א שעניינה פינוי נוסעים, מיועדת להסדיר פינוי של נוסעים "רגילים" (לא כאלה המשתתפים בהפעלה או עובדי המפעיל האווירי) במטוס המוביל כמות גדולה יחסית של נוסעים, מוצע לתקן את תקנת משנה (א) ולמנות אותה  בין התקנות שלא יחולו </w:t>
      </w:r>
      <w:r w:rsidR="00A75510">
        <w:rPr>
          <w:rFonts w:ascii="Times New Roman" w:hAnsi="Times New Roman" w:cs="David" w:hint="cs"/>
          <w:sz w:val="24"/>
          <w:szCs w:val="24"/>
          <w:rtl/>
        </w:rPr>
        <w:t>בהקשר טיסות כאמור.</w:t>
      </w:r>
    </w:p>
    <w:p w:rsidR="00A75510" w:rsidRDefault="00A75510" w:rsidP="00346CB2">
      <w:pPr>
        <w:spacing w:after="120"/>
        <w:jc w:val="both"/>
        <w:rPr>
          <w:rFonts w:ascii="Times New Roman" w:hAnsi="Times New Roman" w:cs="David"/>
          <w:sz w:val="24"/>
          <w:szCs w:val="24"/>
          <w:rtl/>
        </w:rPr>
      </w:pPr>
      <w:r w:rsidRPr="00A75510">
        <w:rPr>
          <w:rFonts w:ascii="Times New Roman" w:hAnsi="Times New Roman" w:cs="David" w:hint="cs"/>
          <w:sz w:val="24"/>
          <w:szCs w:val="24"/>
          <w:rtl/>
        </w:rPr>
        <w:t xml:space="preserve">יצוין כי </w:t>
      </w:r>
      <w:r>
        <w:rPr>
          <w:rFonts w:ascii="Times New Roman" w:hAnsi="Times New Roman" w:cs="David" w:hint="cs"/>
          <w:sz w:val="24"/>
          <w:szCs w:val="24"/>
          <w:rtl/>
        </w:rPr>
        <w:t xml:space="preserve">בטיחות הובלתם של נוסעים כאמור מקבלת מענה בהסדרים חלופיים (לאלה שתחולתם הוחרגה לפי תקנת משנה (א) </w:t>
      </w:r>
      <w:r>
        <w:rPr>
          <w:rFonts w:ascii="Times New Roman" w:hAnsi="Times New Roman" w:cs="David"/>
          <w:sz w:val="24"/>
          <w:szCs w:val="24"/>
          <w:rtl/>
        </w:rPr>
        <w:t>–</w:t>
      </w:r>
      <w:r>
        <w:rPr>
          <w:rFonts w:ascii="Times New Roman" w:hAnsi="Times New Roman" w:cs="David" w:hint="cs"/>
          <w:sz w:val="24"/>
          <w:szCs w:val="24"/>
          <w:rtl/>
        </w:rPr>
        <w:t xml:space="preserve"> כך, </w:t>
      </w:r>
      <w:r w:rsidR="00D87CAA" w:rsidRPr="00A75510">
        <w:rPr>
          <w:rFonts w:ascii="Times New Roman" w:hAnsi="Times New Roman" w:cs="David" w:hint="cs"/>
          <w:sz w:val="24"/>
          <w:szCs w:val="24"/>
          <w:rtl/>
        </w:rPr>
        <w:t>בתקנת משנה (ג) נקבעו הסדרי</w:t>
      </w:r>
      <w:r w:rsidR="007C4AD1" w:rsidRPr="00A75510">
        <w:rPr>
          <w:rFonts w:ascii="Times New Roman" w:hAnsi="Times New Roman" w:cs="David" w:hint="cs"/>
          <w:sz w:val="24"/>
          <w:szCs w:val="24"/>
          <w:rtl/>
        </w:rPr>
        <w:t>ם</w:t>
      </w:r>
      <w:r w:rsidR="00D87CAA" w:rsidRPr="00A75510">
        <w:rPr>
          <w:rFonts w:ascii="Times New Roman" w:hAnsi="Times New Roman" w:cs="David" w:hint="cs"/>
          <w:sz w:val="24"/>
          <w:szCs w:val="24"/>
          <w:rtl/>
        </w:rPr>
        <w:t xml:space="preserve"> </w:t>
      </w:r>
      <w:r w:rsidR="0090746C" w:rsidRPr="00A75510">
        <w:rPr>
          <w:rFonts w:ascii="Times New Roman" w:hAnsi="Times New Roman" w:cs="David" w:hint="cs"/>
          <w:sz w:val="24"/>
          <w:szCs w:val="24"/>
          <w:rtl/>
        </w:rPr>
        <w:t>לעניין היערכות נדרשת להושבת בני אדם בטיסה כאמור (דרישות לגבי המושב המיועד לאותו אדם ומיקומו, וכ</w:t>
      </w:r>
      <w:r w:rsidRPr="00A75510">
        <w:rPr>
          <w:rFonts w:ascii="Times New Roman" w:hAnsi="Times New Roman" w:cs="David" w:hint="cs"/>
          <w:sz w:val="24"/>
          <w:szCs w:val="24"/>
          <w:rtl/>
        </w:rPr>
        <w:t>ן לגבי אמצעי תדרוך חלופיים)</w:t>
      </w:r>
      <w:r w:rsidR="0090746C" w:rsidRPr="00A75510">
        <w:rPr>
          <w:rFonts w:ascii="Times New Roman" w:hAnsi="Times New Roman" w:cs="David" w:hint="cs"/>
          <w:sz w:val="24"/>
          <w:szCs w:val="24"/>
          <w:rtl/>
        </w:rPr>
        <w:t>; בתקנת משנה (ד) נקבעה חובת המפעיל האווירי להבטיח כי יינתן  תדרוך לבני האדם המובלים בטיסה כאמור</w:t>
      </w:r>
      <w:r>
        <w:rPr>
          <w:rFonts w:ascii="Times New Roman" w:hAnsi="Times New Roman" w:cs="David" w:hint="cs"/>
          <w:sz w:val="24"/>
          <w:szCs w:val="24"/>
          <w:rtl/>
        </w:rPr>
        <w:t xml:space="preserve">; </w:t>
      </w:r>
      <w:r w:rsidR="0090746C" w:rsidRPr="00A75510">
        <w:rPr>
          <w:rFonts w:ascii="Times New Roman" w:hAnsi="Times New Roman" w:cs="David" w:hint="cs"/>
          <w:sz w:val="24"/>
          <w:szCs w:val="24"/>
          <w:rtl/>
        </w:rPr>
        <w:t xml:space="preserve">בתקנת משנה (ה) נקבעה חובת המפעיל האווירי  לקבוע </w:t>
      </w:r>
      <w:proofErr w:type="spellStart"/>
      <w:r w:rsidR="0090746C" w:rsidRPr="00A75510">
        <w:rPr>
          <w:rFonts w:ascii="Times New Roman" w:hAnsi="Times New Roman" w:cs="David" w:hint="cs"/>
          <w:sz w:val="24"/>
          <w:szCs w:val="24"/>
          <w:rtl/>
        </w:rPr>
        <w:t>בסע"מ</w:t>
      </w:r>
      <w:proofErr w:type="spellEnd"/>
      <w:r w:rsidR="0090746C" w:rsidRPr="00A75510">
        <w:rPr>
          <w:rFonts w:ascii="Times New Roman" w:hAnsi="Times New Roman" w:cs="David" w:hint="cs"/>
          <w:sz w:val="24"/>
          <w:szCs w:val="24"/>
          <w:rtl/>
        </w:rPr>
        <w:t xml:space="preserve"> שלו נהלים בדבר הולכה בטוחה של בני אדם כאמור</w:t>
      </w:r>
      <w:r w:rsidRPr="00A75510">
        <w:rPr>
          <w:rFonts w:ascii="Times New Roman" w:hAnsi="Times New Roman" w:cs="David" w:hint="cs"/>
          <w:sz w:val="24"/>
          <w:szCs w:val="24"/>
          <w:rtl/>
        </w:rPr>
        <w:t>.</w:t>
      </w:r>
    </w:p>
    <w:p w:rsidR="0090746C" w:rsidRPr="00A75510" w:rsidRDefault="0090746C" w:rsidP="0016318A">
      <w:pPr>
        <w:spacing w:after="120"/>
        <w:jc w:val="both"/>
        <w:rPr>
          <w:rFonts w:cs="David"/>
          <w:sz w:val="28"/>
          <w:szCs w:val="28"/>
          <w:rtl/>
        </w:rPr>
      </w:pPr>
    </w:p>
    <w:p w:rsidR="00C97518" w:rsidRPr="00C97518" w:rsidRDefault="00386116" w:rsidP="00C97518">
      <w:pPr>
        <w:spacing w:after="120"/>
        <w:jc w:val="both"/>
        <w:rPr>
          <w:rFonts w:ascii="Times New Roman" w:hAnsi="Times New Roman" w:cs="David"/>
          <w:b/>
          <w:bCs/>
          <w:sz w:val="24"/>
          <w:szCs w:val="24"/>
          <w:u w:val="single"/>
          <w:rtl/>
        </w:rPr>
      </w:pPr>
      <w:r w:rsidRPr="00C97518">
        <w:rPr>
          <w:rFonts w:ascii="Times New Roman" w:hAnsi="Times New Roman" w:cs="David" w:hint="eastAsia"/>
          <w:b/>
          <w:bCs/>
          <w:sz w:val="24"/>
          <w:szCs w:val="24"/>
          <w:u w:val="single"/>
          <w:rtl/>
        </w:rPr>
        <w:t>לתקנה</w:t>
      </w:r>
      <w:r w:rsidRPr="00C97518">
        <w:rPr>
          <w:rFonts w:ascii="Times New Roman" w:hAnsi="Times New Roman" w:cs="David"/>
          <w:b/>
          <w:bCs/>
          <w:sz w:val="24"/>
          <w:szCs w:val="24"/>
          <w:u w:val="single"/>
          <w:rtl/>
        </w:rPr>
        <w:t xml:space="preserve"> 497א - </w:t>
      </w:r>
      <w:r w:rsidRPr="00C97518">
        <w:rPr>
          <w:rFonts w:ascii="Times New Roman" w:hAnsi="Times New Roman" w:cs="David" w:hint="eastAsia"/>
          <w:b/>
          <w:bCs/>
          <w:sz w:val="24"/>
          <w:szCs w:val="24"/>
          <w:u w:val="single"/>
          <w:rtl/>
        </w:rPr>
        <w:t>הושבת</w:t>
      </w:r>
      <w:r w:rsidRPr="00C97518">
        <w:rPr>
          <w:rFonts w:ascii="Times New Roman" w:hAnsi="Times New Roman" w:cs="David"/>
          <w:b/>
          <w:bCs/>
          <w:sz w:val="24"/>
          <w:szCs w:val="24"/>
          <w:u w:val="single"/>
          <w:rtl/>
        </w:rPr>
        <w:t xml:space="preserve"> </w:t>
      </w:r>
      <w:r w:rsidRPr="00C97518">
        <w:rPr>
          <w:rFonts w:ascii="Times New Roman" w:hAnsi="Times New Roman" w:cs="David" w:hint="eastAsia"/>
          <w:b/>
          <w:bCs/>
          <w:sz w:val="24"/>
          <w:szCs w:val="24"/>
          <w:u w:val="single"/>
          <w:rtl/>
        </w:rPr>
        <w:t>הנוסעים</w:t>
      </w:r>
      <w:r w:rsidR="00C97518" w:rsidRPr="00C97518">
        <w:rPr>
          <w:rFonts w:ascii="Times New Roman" w:hAnsi="Times New Roman" w:cs="David" w:hint="cs"/>
          <w:b/>
          <w:bCs/>
          <w:sz w:val="24"/>
          <w:szCs w:val="24"/>
          <w:u w:val="single"/>
          <w:rtl/>
        </w:rPr>
        <w:t xml:space="preserve"> (תקנה 4 לתיקון המוצע)</w:t>
      </w:r>
    </w:p>
    <w:p w:rsidR="00386116" w:rsidRPr="00A46F18" w:rsidRDefault="00386116" w:rsidP="00C97518">
      <w:pPr>
        <w:spacing w:after="120"/>
        <w:jc w:val="both"/>
        <w:rPr>
          <w:rFonts w:ascii="Times New Roman" w:hAnsi="Times New Roman" w:cs="David"/>
          <w:sz w:val="24"/>
          <w:szCs w:val="24"/>
          <w:rtl/>
        </w:rPr>
      </w:pPr>
      <w:r w:rsidRPr="00A46F18">
        <w:rPr>
          <w:rFonts w:ascii="Times New Roman" w:hAnsi="Times New Roman" w:cs="David" w:hint="eastAsia"/>
          <w:sz w:val="24"/>
          <w:szCs w:val="24"/>
          <w:rtl/>
        </w:rPr>
        <w:t>בהתבסס</w:t>
      </w:r>
      <w:r w:rsidRPr="00A46F18">
        <w:rPr>
          <w:rFonts w:ascii="Times New Roman" w:hAnsi="Times New Roman" w:cs="David"/>
          <w:sz w:val="24"/>
          <w:szCs w:val="24"/>
          <w:rtl/>
        </w:rPr>
        <w:t xml:space="preserve"> על תקנה </w:t>
      </w:r>
      <w:r w:rsidRPr="00A46F18">
        <w:rPr>
          <w:rFonts w:ascii="Times New Roman" w:hAnsi="Times New Roman" w:cs="David"/>
          <w:sz w:val="24"/>
          <w:szCs w:val="24"/>
        </w:rPr>
        <w:t>CAT.OP.MPA.165</w:t>
      </w:r>
      <w:r w:rsidRPr="00A46F18">
        <w:rPr>
          <w:rFonts w:ascii="Times New Roman" w:hAnsi="Times New Roman" w:cs="David"/>
          <w:sz w:val="24"/>
          <w:szCs w:val="24"/>
          <w:rtl/>
        </w:rPr>
        <w:t xml:space="preserve"> האירופית, מוצע לקבוע את חובת מחזיק הרישיון לקבוע נהלים שיבטיחו כי הושבת הנוסעים תתבצע כך שבמקרה שבו נדרש פינוי חירו</w:t>
      </w:r>
      <w:r w:rsidRPr="00A46F18">
        <w:rPr>
          <w:rFonts w:ascii="Times New Roman" w:hAnsi="Times New Roman" w:cs="David" w:hint="eastAsia"/>
          <w:sz w:val="24"/>
          <w:szCs w:val="24"/>
          <w:rtl/>
        </w:rPr>
        <w:t>ם</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הם</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לא</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יפריעו</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לפינוי</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החירום</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ויוכלו</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לסייע</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בו</w:t>
      </w:r>
      <w:r w:rsidRPr="00A46F18">
        <w:rPr>
          <w:rFonts w:ascii="Times New Roman" w:hAnsi="Times New Roman" w:cs="David"/>
          <w:sz w:val="24"/>
          <w:szCs w:val="24"/>
          <w:rtl/>
        </w:rPr>
        <w:t>.</w:t>
      </w:r>
      <w:r w:rsidR="00C97518">
        <w:rPr>
          <w:rFonts w:ascii="Times New Roman" w:hAnsi="Times New Roman" w:cs="David" w:hint="cs"/>
          <w:sz w:val="24"/>
          <w:szCs w:val="24"/>
          <w:rtl/>
        </w:rPr>
        <w:t xml:space="preserve"> מוצע כי נהלים אלה יכללו בספר העזר למבצעים של מחזיק הרישיון, במסגרת נוהלי פינוי החירום של מחזיק הרישיון. </w:t>
      </w:r>
    </w:p>
    <w:p w:rsidR="00386116" w:rsidRPr="00A46F18" w:rsidRDefault="00386116" w:rsidP="00C40EDA">
      <w:pPr>
        <w:spacing w:after="120"/>
        <w:jc w:val="both"/>
        <w:rPr>
          <w:rFonts w:ascii="Times New Roman" w:hAnsi="Times New Roman" w:cs="David"/>
          <w:sz w:val="24"/>
          <w:szCs w:val="24"/>
          <w:rtl/>
        </w:rPr>
      </w:pPr>
      <w:r w:rsidRPr="0095499D">
        <w:rPr>
          <w:rFonts w:ascii="Times New Roman" w:hAnsi="Times New Roman" w:cs="David" w:hint="eastAsia"/>
          <w:b/>
          <w:bCs/>
          <w:sz w:val="24"/>
          <w:szCs w:val="24"/>
          <w:rtl/>
        </w:rPr>
        <w:t>פסקה</w:t>
      </w:r>
      <w:r w:rsidRPr="0095499D">
        <w:rPr>
          <w:rFonts w:ascii="Times New Roman" w:hAnsi="Times New Roman" w:cs="David"/>
          <w:b/>
          <w:bCs/>
          <w:sz w:val="24"/>
          <w:szCs w:val="24"/>
          <w:rtl/>
        </w:rPr>
        <w:t xml:space="preserve"> (1)</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מ</w:t>
      </w:r>
      <w:r w:rsidRPr="00A46F18">
        <w:rPr>
          <w:rFonts w:ascii="Times New Roman" w:hAnsi="Times New Roman" w:cs="David" w:hint="cs"/>
          <w:sz w:val="24"/>
          <w:szCs w:val="24"/>
          <w:rtl/>
        </w:rPr>
        <w:t>סדירה את ה</w:t>
      </w:r>
      <w:r w:rsidRPr="00A46F18">
        <w:rPr>
          <w:rFonts w:ascii="Times New Roman" w:hAnsi="Times New Roman" w:cs="David" w:hint="eastAsia"/>
          <w:sz w:val="24"/>
          <w:szCs w:val="24"/>
          <w:rtl/>
        </w:rPr>
        <w:t>ה</w:t>
      </w:r>
      <w:r w:rsidRPr="00A46F18">
        <w:rPr>
          <w:rFonts w:ascii="Times New Roman" w:hAnsi="Times New Roman" w:cs="David" w:hint="cs"/>
          <w:sz w:val="24"/>
          <w:szCs w:val="24"/>
          <w:rtl/>
        </w:rPr>
        <w:t>י</w:t>
      </w:r>
      <w:r w:rsidRPr="00A46F18">
        <w:rPr>
          <w:rFonts w:ascii="Times New Roman" w:hAnsi="Times New Roman" w:cs="David" w:hint="eastAsia"/>
          <w:sz w:val="24"/>
          <w:szCs w:val="24"/>
          <w:rtl/>
        </w:rPr>
        <w:t>בט</w:t>
      </w:r>
      <w:r w:rsidRPr="00A46F18">
        <w:rPr>
          <w:rFonts w:ascii="Times New Roman" w:hAnsi="Times New Roman" w:cs="David"/>
          <w:sz w:val="24"/>
          <w:szCs w:val="24"/>
          <w:rtl/>
        </w:rPr>
        <w:t xml:space="preserve"> ה"חיובי" </w:t>
      </w:r>
      <w:r w:rsidRPr="00A46F18">
        <w:rPr>
          <w:rFonts w:ascii="Times New Roman" w:hAnsi="Times New Roman" w:cs="David" w:hint="cs"/>
          <w:sz w:val="24"/>
          <w:szCs w:val="24"/>
          <w:rtl/>
        </w:rPr>
        <w:t xml:space="preserve">- </w:t>
      </w:r>
      <w:r w:rsidRPr="00A46F18">
        <w:rPr>
          <w:rFonts w:ascii="Times New Roman" w:hAnsi="Times New Roman" w:cs="David" w:hint="eastAsia"/>
          <w:sz w:val="24"/>
          <w:szCs w:val="24"/>
          <w:rtl/>
        </w:rPr>
        <w:t>איזה</w:t>
      </w:r>
      <w:r w:rsidRPr="00A46F18">
        <w:rPr>
          <w:rFonts w:ascii="Times New Roman" w:hAnsi="Times New Roman" w:cs="David"/>
          <w:sz w:val="24"/>
          <w:szCs w:val="24"/>
          <w:rtl/>
        </w:rPr>
        <w:t xml:space="preserve"> נוסע </w:t>
      </w:r>
      <w:r w:rsidRPr="00A46F18">
        <w:rPr>
          <w:rFonts w:ascii="Times New Roman" w:hAnsi="Times New Roman" w:cs="David" w:hint="eastAsia"/>
          <w:sz w:val="24"/>
          <w:szCs w:val="24"/>
          <w:rtl/>
        </w:rPr>
        <w:t>ניתן</w:t>
      </w:r>
      <w:r w:rsidRPr="00A46F18">
        <w:rPr>
          <w:rFonts w:ascii="Times New Roman" w:hAnsi="Times New Roman" w:cs="David"/>
          <w:sz w:val="24"/>
          <w:szCs w:val="24"/>
          <w:rtl/>
        </w:rPr>
        <w:t xml:space="preserve"> להושיב  במושב יציאת חירום</w:t>
      </w:r>
      <w:r w:rsidRPr="00A46F18">
        <w:rPr>
          <w:rFonts w:ascii="Times New Roman" w:hAnsi="Times New Roman" w:cs="David" w:hint="cs"/>
          <w:sz w:val="24"/>
          <w:szCs w:val="24"/>
          <w:rtl/>
        </w:rPr>
        <w:t>. התקנה מבוססת על ההנחיות בפסקה (</w:t>
      </w:r>
      <w:r w:rsidRPr="00A46F18">
        <w:rPr>
          <w:rFonts w:ascii="Times New Roman" w:hAnsi="Times New Roman" w:cs="David"/>
          <w:sz w:val="24"/>
          <w:szCs w:val="24"/>
        </w:rPr>
        <w:t>a</w:t>
      </w:r>
      <w:r w:rsidRPr="00A46F18">
        <w:rPr>
          <w:rFonts w:ascii="Times New Roman" w:hAnsi="Times New Roman" w:cs="David" w:hint="cs"/>
          <w:sz w:val="24"/>
          <w:szCs w:val="24"/>
          <w:rtl/>
        </w:rPr>
        <w:t xml:space="preserve">) ל- </w:t>
      </w:r>
      <w:r w:rsidRPr="00A46F18">
        <w:rPr>
          <w:rFonts w:ascii="Times New Roman" w:hAnsi="Times New Roman" w:cs="David"/>
          <w:sz w:val="24"/>
          <w:szCs w:val="24"/>
        </w:rPr>
        <w:t>AMC1 CAT.OP.MPA.165 Passenger seating</w:t>
      </w:r>
      <w:r w:rsidRPr="00A46F18">
        <w:rPr>
          <w:rFonts w:ascii="Times New Roman" w:hAnsi="Times New Roman" w:cs="David" w:hint="cs"/>
          <w:sz w:val="24"/>
          <w:szCs w:val="24"/>
          <w:rtl/>
        </w:rPr>
        <w:t>. פסקה זו מבהירה כי כשירותו של הנוסע לשבת במושב יציאת חירום נבחנת בבחינה חזותית בלבד, והדרישה הוא כי יראה כשיר "באופן סביר" (</w:t>
      </w:r>
      <w:r w:rsidRPr="00A46F18">
        <w:rPr>
          <w:rFonts w:ascii="Times New Roman" w:hAnsi="Times New Roman" w:cs="David"/>
          <w:sz w:val="24"/>
          <w:szCs w:val="24"/>
        </w:rPr>
        <w:t>reasonably</w:t>
      </w:r>
      <w:r w:rsidRPr="00A46F18">
        <w:rPr>
          <w:rFonts w:ascii="Times New Roman" w:hAnsi="Times New Roman" w:cs="David" w:hint="cs"/>
          <w:sz w:val="24"/>
          <w:szCs w:val="24"/>
          <w:rtl/>
        </w:rPr>
        <w:t xml:space="preserve">) "נחזה להיות כשיר באופן סביר". להבנתנו </w:t>
      </w:r>
      <w:r w:rsidR="00A03E13">
        <w:rPr>
          <w:rFonts w:ascii="Times New Roman" w:hAnsi="Times New Roman" w:cs="David" w:hint="cs"/>
          <w:sz w:val="24"/>
          <w:szCs w:val="24"/>
          <w:rtl/>
        </w:rPr>
        <w:t>מ</w:t>
      </w:r>
      <w:r w:rsidRPr="00A46F18">
        <w:rPr>
          <w:rFonts w:ascii="Times New Roman" w:hAnsi="Times New Roman" w:cs="David" w:hint="cs"/>
          <w:sz w:val="24"/>
          <w:szCs w:val="24"/>
          <w:rtl/>
        </w:rPr>
        <w:t xml:space="preserve">הנוסח </w:t>
      </w:r>
      <w:r w:rsidR="00A03E13">
        <w:rPr>
          <w:rFonts w:ascii="Times New Roman" w:hAnsi="Times New Roman" w:cs="David" w:hint="cs"/>
          <w:sz w:val="24"/>
          <w:szCs w:val="24"/>
          <w:rtl/>
        </w:rPr>
        <w:t>המוצע ב</w:t>
      </w:r>
      <w:r w:rsidRPr="00A46F18">
        <w:rPr>
          <w:rFonts w:ascii="Times New Roman" w:hAnsi="Times New Roman" w:cs="David" w:hint="cs"/>
          <w:sz w:val="24"/>
          <w:szCs w:val="24"/>
          <w:rtl/>
        </w:rPr>
        <w:t>רור כי אין הכוונה שהמפעיל האווירי יערוך לנוסעים בדיקות העלולות לפגוע בפרטיותם, לשם וידוא התאמתם לשבת במושב חירום.</w:t>
      </w:r>
    </w:p>
    <w:p w:rsidR="00386116" w:rsidRPr="00A46F18" w:rsidRDefault="00386116" w:rsidP="00C40EDA">
      <w:pPr>
        <w:spacing w:after="120"/>
        <w:jc w:val="both"/>
        <w:rPr>
          <w:rFonts w:ascii="Times New Roman" w:hAnsi="Times New Roman" w:cs="David"/>
          <w:sz w:val="24"/>
          <w:szCs w:val="24"/>
          <w:rtl/>
        </w:rPr>
      </w:pPr>
      <w:r w:rsidRPr="0095499D">
        <w:rPr>
          <w:rFonts w:ascii="Times New Roman" w:hAnsi="Times New Roman" w:cs="David" w:hint="cs"/>
          <w:b/>
          <w:bCs/>
          <w:sz w:val="24"/>
          <w:szCs w:val="24"/>
          <w:rtl/>
        </w:rPr>
        <w:t>פסקה (2)</w:t>
      </w:r>
      <w:r w:rsidRPr="00A46F18">
        <w:rPr>
          <w:rFonts w:ascii="Times New Roman" w:hAnsi="Times New Roman" w:cs="David" w:hint="cs"/>
          <w:sz w:val="24"/>
          <w:szCs w:val="24"/>
          <w:rtl/>
        </w:rPr>
        <w:t xml:space="preserve">  מסדירה את ההיבט ה"שלילי"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אמות מידה לפיהן יוחלט איזה נוסע </w:t>
      </w:r>
      <w:r w:rsidRPr="00A46F18">
        <w:rPr>
          <w:rFonts w:ascii="Times New Roman" w:hAnsi="Times New Roman" w:cs="David" w:hint="eastAsia"/>
          <w:sz w:val="24"/>
          <w:szCs w:val="24"/>
          <w:rtl/>
        </w:rPr>
        <w:t>לא</w:t>
      </w:r>
      <w:r w:rsidRPr="00A46F18">
        <w:rPr>
          <w:rFonts w:ascii="Times New Roman" w:hAnsi="Times New Roman" w:cs="David"/>
          <w:sz w:val="24"/>
          <w:szCs w:val="24"/>
          <w:rtl/>
        </w:rPr>
        <w:t xml:space="preserve"> </w:t>
      </w:r>
      <w:r w:rsidRPr="00A46F18">
        <w:rPr>
          <w:rFonts w:ascii="Times New Roman" w:hAnsi="Times New Roman" w:cs="David" w:hint="eastAsia"/>
          <w:sz w:val="24"/>
          <w:szCs w:val="24"/>
          <w:rtl/>
        </w:rPr>
        <w:t>נ</w:t>
      </w:r>
      <w:r w:rsidRPr="00A46F18">
        <w:rPr>
          <w:rFonts w:ascii="Times New Roman" w:hAnsi="Times New Roman" w:cs="David" w:hint="cs"/>
          <w:sz w:val="24"/>
          <w:szCs w:val="24"/>
          <w:rtl/>
        </w:rPr>
        <w:t>יתן להושיב  במושב יציאת חירום. התקנה מבוססת על ההנחיות בחלקה הראשון של פסקה (</w:t>
      </w:r>
      <w:r w:rsidRPr="00A46F18">
        <w:rPr>
          <w:rFonts w:ascii="Times New Roman" w:hAnsi="Times New Roman" w:cs="David"/>
          <w:sz w:val="24"/>
          <w:szCs w:val="24"/>
        </w:rPr>
        <w:t>b</w:t>
      </w:r>
      <w:r w:rsidRPr="00A46F18">
        <w:rPr>
          <w:rFonts w:ascii="Times New Roman" w:hAnsi="Times New Roman" w:cs="David" w:hint="cs"/>
          <w:sz w:val="24"/>
          <w:szCs w:val="24"/>
          <w:rtl/>
        </w:rPr>
        <w:t xml:space="preserve">) ל- </w:t>
      </w:r>
      <w:r w:rsidRPr="00A46F18">
        <w:rPr>
          <w:rFonts w:ascii="Times New Roman" w:hAnsi="Times New Roman" w:cs="David"/>
          <w:sz w:val="24"/>
          <w:szCs w:val="24"/>
        </w:rPr>
        <w:t>AMC1 CAT.OP.MPA.165 Passenger seating</w:t>
      </w:r>
      <w:r w:rsidRPr="00A46F18">
        <w:rPr>
          <w:rFonts w:ascii="Times New Roman" w:hAnsi="Times New Roman" w:cs="David" w:hint="cs"/>
          <w:sz w:val="24"/>
          <w:szCs w:val="24"/>
          <w:rtl/>
        </w:rPr>
        <w:t xml:space="preserve">, ועל ההנחיות ב- </w:t>
      </w:r>
      <w:r w:rsidRPr="00A46F18">
        <w:rPr>
          <w:rFonts w:ascii="Times New Roman" w:hAnsi="Times New Roman" w:cs="David"/>
          <w:sz w:val="24"/>
          <w:szCs w:val="24"/>
        </w:rPr>
        <w:t xml:space="preserve">AMC2 CAT.OP.MPA.165 Passenger Seating </w:t>
      </w:r>
      <w:r w:rsidRPr="00A46F18">
        <w:rPr>
          <w:rFonts w:ascii="Times New Roman" w:hAnsi="Times New Roman" w:cs="David" w:hint="cs"/>
          <w:sz w:val="24"/>
          <w:szCs w:val="24"/>
          <w:rtl/>
        </w:rPr>
        <w:t xml:space="preserve">. </w:t>
      </w:r>
    </w:p>
    <w:p w:rsidR="00D46C6A" w:rsidRDefault="00386116" w:rsidP="004632E8">
      <w:pPr>
        <w:spacing w:after="120"/>
        <w:jc w:val="both"/>
        <w:rPr>
          <w:rFonts w:ascii="Times New Roman" w:hAnsi="Times New Roman" w:cs="David"/>
          <w:sz w:val="24"/>
          <w:szCs w:val="24"/>
          <w:rtl/>
        </w:rPr>
      </w:pPr>
      <w:r w:rsidRPr="00A46F18">
        <w:rPr>
          <w:rFonts w:ascii="Times New Roman" w:hAnsi="Times New Roman" w:cs="David" w:hint="cs"/>
          <w:sz w:val="24"/>
          <w:szCs w:val="24"/>
          <w:rtl/>
        </w:rPr>
        <w:t xml:space="preserve">אמות מידה </w:t>
      </w:r>
      <w:r w:rsidR="00D46C6A">
        <w:rPr>
          <w:rFonts w:ascii="Times New Roman" w:hAnsi="Times New Roman" w:cs="David" w:hint="cs"/>
          <w:sz w:val="24"/>
          <w:szCs w:val="24"/>
          <w:rtl/>
        </w:rPr>
        <w:t xml:space="preserve">אלה </w:t>
      </w:r>
      <w:r w:rsidRPr="00A46F18">
        <w:rPr>
          <w:rFonts w:ascii="Times New Roman" w:hAnsi="Times New Roman" w:cs="David" w:hint="cs"/>
          <w:sz w:val="24"/>
          <w:szCs w:val="24"/>
          <w:rtl/>
        </w:rPr>
        <w:t xml:space="preserve">נוגעות למצב אובייקטיבי </w:t>
      </w:r>
      <w:r w:rsidR="00BF7320" w:rsidRPr="00A46F18">
        <w:rPr>
          <w:rFonts w:ascii="Times New Roman" w:hAnsi="Times New Roman" w:cs="David" w:hint="cs"/>
          <w:sz w:val="24"/>
          <w:szCs w:val="24"/>
          <w:rtl/>
        </w:rPr>
        <w:t>שאיש צוות</w:t>
      </w:r>
      <w:r w:rsidR="00BF7320">
        <w:rPr>
          <w:rFonts w:ascii="Times New Roman" w:hAnsi="Times New Roman" w:cs="David" w:hint="cs"/>
          <w:sz w:val="24"/>
          <w:szCs w:val="24"/>
          <w:rtl/>
        </w:rPr>
        <w:t xml:space="preserve"> </w:t>
      </w:r>
      <w:r w:rsidR="00BF7320" w:rsidRPr="00A46F18">
        <w:rPr>
          <w:rFonts w:ascii="Times New Roman" w:hAnsi="Times New Roman" w:cs="David" w:hint="cs"/>
          <w:sz w:val="24"/>
          <w:szCs w:val="24"/>
          <w:rtl/>
        </w:rPr>
        <w:t xml:space="preserve">קרקע העוסק בבידוק הנוסעים </w:t>
      </w:r>
      <w:r w:rsidR="00BF7320">
        <w:rPr>
          <w:rFonts w:ascii="Times New Roman" w:hAnsi="Times New Roman" w:cs="David" w:hint="cs"/>
          <w:sz w:val="24"/>
          <w:szCs w:val="24"/>
          <w:rtl/>
        </w:rPr>
        <w:t xml:space="preserve">יכול </w:t>
      </w:r>
      <w:r w:rsidRPr="00A46F18">
        <w:rPr>
          <w:rFonts w:ascii="Times New Roman" w:hAnsi="Times New Roman" w:cs="David" w:hint="cs"/>
          <w:sz w:val="24"/>
          <w:szCs w:val="24"/>
          <w:rtl/>
        </w:rPr>
        <w:t xml:space="preserve">לבררו בכך </w:t>
      </w:r>
      <w:r w:rsidR="00BF7320">
        <w:rPr>
          <w:rFonts w:ascii="Times New Roman" w:hAnsi="Times New Roman" w:cs="David" w:hint="cs"/>
          <w:sz w:val="24"/>
          <w:szCs w:val="24"/>
          <w:rtl/>
        </w:rPr>
        <w:t>, בין באמצעות התרשמות ויזואלית פשוטה מ</w:t>
      </w:r>
      <w:r w:rsidRPr="00A46F18">
        <w:rPr>
          <w:rFonts w:ascii="Times New Roman" w:hAnsi="Times New Roman" w:cs="David" w:hint="cs"/>
          <w:sz w:val="24"/>
          <w:szCs w:val="24"/>
          <w:rtl/>
        </w:rPr>
        <w:t>הנוסע</w:t>
      </w:r>
      <w:r w:rsidR="00BF7320">
        <w:rPr>
          <w:rFonts w:ascii="Times New Roman" w:hAnsi="Times New Roman" w:cs="David" w:hint="cs"/>
          <w:sz w:val="24"/>
          <w:szCs w:val="24"/>
          <w:rtl/>
        </w:rPr>
        <w:t xml:space="preserve"> </w:t>
      </w:r>
      <w:r w:rsidR="00BF7320" w:rsidRPr="00A46F18">
        <w:rPr>
          <w:rFonts w:ascii="Times New Roman" w:hAnsi="Times New Roman" w:cs="David" w:hint="cs"/>
          <w:sz w:val="24"/>
          <w:szCs w:val="24"/>
          <w:rtl/>
        </w:rPr>
        <w:t>("נוסע הסובל באופן ברור וגלוי ממגבלה פיזית או נפשית...; "נוסע שהוא עיוור או חירש במידה משמעותי</w:t>
      </w:r>
      <w:r w:rsidR="00BF7320">
        <w:rPr>
          <w:rFonts w:ascii="Times New Roman" w:hAnsi="Times New Roman" w:cs="David" w:hint="cs"/>
          <w:sz w:val="24"/>
          <w:szCs w:val="24"/>
          <w:rtl/>
        </w:rPr>
        <w:t>ת..."</w:t>
      </w:r>
      <w:r w:rsidR="00BF7320" w:rsidRPr="00A46F18">
        <w:rPr>
          <w:rFonts w:ascii="Times New Roman" w:hAnsi="Times New Roman" w:cs="David" w:hint="cs"/>
          <w:sz w:val="24"/>
          <w:szCs w:val="24"/>
          <w:rtl/>
        </w:rPr>
        <w:t>; "נו</w:t>
      </w:r>
      <w:r w:rsidR="00BF7320">
        <w:rPr>
          <w:rFonts w:ascii="Times New Roman" w:hAnsi="Times New Roman" w:cs="David" w:hint="cs"/>
          <w:sz w:val="24"/>
          <w:szCs w:val="24"/>
          <w:rtl/>
        </w:rPr>
        <w:t>סע שבשל גיל או מחלה הוא חלש באופן שיקשה עליו לנוע במהירות..."),</w:t>
      </w:r>
      <w:r w:rsidRPr="00A46F18">
        <w:rPr>
          <w:rFonts w:ascii="Times New Roman" w:hAnsi="Times New Roman" w:cs="David" w:hint="cs"/>
          <w:sz w:val="24"/>
          <w:szCs w:val="24"/>
          <w:rtl/>
        </w:rPr>
        <w:t xml:space="preserve"> </w:t>
      </w:r>
      <w:r w:rsidR="00BF7320">
        <w:rPr>
          <w:rFonts w:ascii="Times New Roman" w:hAnsi="Times New Roman" w:cs="David" w:hint="cs"/>
          <w:sz w:val="24"/>
          <w:szCs w:val="24"/>
          <w:rtl/>
        </w:rPr>
        <w:t xml:space="preserve">ובין </w:t>
      </w:r>
      <w:r w:rsidRPr="00A46F18">
        <w:rPr>
          <w:rFonts w:ascii="Times New Roman" w:hAnsi="Times New Roman" w:cs="David" w:hint="cs"/>
          <w:sz w:val="24"/>
          <w:szCs w:val="24"/>
          <w:rtl/>
        </w:rPr>
        <w:t xml:space="preserve">באמצעות </w:t>
      </w:r>
      <w:r w:rsidR="00BF7320">
        <w:rPr>
          <w:rFonts w:ascii="Times New Roman" w:hAnsi="Times New Roman" w:cs="David" w:hint="cs"/>
          <w:sz w:val="24"/>
          <w:szCs w:val="24"/>
          <w:rtl/>
        </w:rPr>
        <w:t xml:space="preserve">בדיקת </w:t>
      </w:r>
      <w:r w:rsidRPr="00A46F18">
        <w:rPr>
          <w:rFonts w:ascii="Times New Roman" w:hAnsi="Times New Roman" w:cs="David" w:hint="cs"/>
          <w:sz w:val="24"/>
          <w:szCs w:val="24"/>
          <w:rtl/>
        </w:rPr>
        <w:t xml:space="preserve">המסמכים שמגיש הנוסע לצורך נסיעתו (ילד, נוסע שהוא מגורש , מסורב כניסה או עציר במשמורת,  נוסע עם בעל חיים). </w:t>
      </w:r>
    </w:p>
    <w:p w:rsidR="00D46C6A" w:rsidRPr="00052640" w:rsidRDefault="00D46C6A" w:rsidP="00D46C6A">
      <w:pPr>
        <w:spacing w:after="120"/>
        <w:jc w:val="both"/>
        <w:rPr>
          <w:rFonts w:ascii="Times New Roman" w:hAnsi="Times New Roman" w:cs="David"/>
          <w:b/>
          <w:bCs/>
          <w:sz w:val="24"/>
          <w:szCs w:val="24"/>
          <w:rtl/>
        </w:rPr>
      </w:pPr>
      <w:r w:rsidRPr="00052640">
        <w:rPr>
          <w:rFonts w:ascii="Times New Roman" w:hAnsi="Times New Roman" w:cs="David" w:hint="cs"/>
          <w:b/>
          <w:bCs/>
          <w:sz w:val="24"/>
          <w:szCs w:val="24"/>
          <w:rtl/>
        </w:rPr>
        <w:t>לפסקאות</w:t>
      </w:r>
      <w:r w:rsidRPr="00052640">
        <w:rPr>
          <w:rFonts w:ascii="Times New Roman" w:hAnsi="Times New Roman" w:cs="David"/>
          <w:b/>
          <w:bCs/>
          <w:sz w:val="24"/>
          <w:szCs w:val="24"/>
          <w:rtl/>
        </w:rPr>
        <w:t xml:space="preserve"> משנה (א) עד (ד) </w:t>
      </w:r>
      <w:r w:rsidRPr="00052640">
        <w:rPr>
          <w:rStyle w:val="a5"/>
          <w:rFonts w:ascii="Times New Roman" w:hAnsi="Times New Roman" w:cs="David"/>
          <w:b/>
          <w:bCs/>
          <w:sz w:val="24"/>
          <w:szCs w:val="24"/>
          <w:rtl/>
        </w:rPr>
        <w:footnoteReference w:id="12"/>
      </w:r>
      <w:r w:rsidR="00167D1C">
        <w:rPr>
          <w:rFonts w:ascii="Times New Roman" w:hAnsi="Times New Roman" w:cs="David" w:hint="cs"/>
          <w:b/>
          <w:bCs/>
          <w:sz w:val="24"/>
          <w:szCs w:val="24"/>
          <w:rtl/>
        </w:rPr>
        <w:t xml:space="preserve"> </w:t>
      </w:r>
      <w:r w:rsidRPr="00052640">
        <w:rPr>
          <w:rFonts w:ascii="Times New Roman" w:hAnsi="Times New Roman" w:cs="David"/>
          <w:b/>
          <w:bCs/>
          <w:sz w:val="24"/>
          <w:szCs w:val="24"/>
          <w:rtl/>
        </w:rPr>
        <w:t xml:space="preserve">- </w:t>
      </w:r>
    </w:p>
    <w:p w:rsidR="00386116" w:rsidRDefault="00167D1C" w:rsidP="004632E8">
      <w:pPr>
        <w:spacing w:after="120"/>
        <w:jc w:val="both"/>
        <w:rPr>
          <w:rFonts w:ascii="Times New Roman" w:hAnsi="Times New Roman" w:cs="David"/>
          <w:sz w:val="24"/>
          <w:szCs w:val="24"/>
          <w:rtl/>
        </w:rPr>
      </w:pPr>
      <w:r>
        <w:rPr>
          <w:rFonts w:ascii="Times New Roman" w:hAnsi="Times New Roman" w:cs="David" w:hint="cs"/>
          <w:sz w:val="24"/>
          <w:szCs w:val="24"/>
          <w:rtl/>
        </w:rPr>
        <w:t xml:space="preserve">פסקאות אלה עוסקות במגבלה </w:t>
      </w:r>
      <w:r w:rsidR="00386116" w:rsidRPr="00A46F18">
        <w:rPr>
          <w:rFonts w:ascii="Times New Roman" w:hAnsi="Times New Roman" w:cs="David" w:hint="cs"/>
          <w:sz w:val="24"/>
          <w:szCs w:val="24"/>
          <w:rtl/>
        </w:rPr>
        <w:t>פיזית</w:t>
      </w:r>
      <w:r>
        <w:rPr>
          <w:rFonts w:ascii="Times New Roman" w:hAnsi="Times New Roman" w:cs="David" w:hint="cs"/>
          <w:sz w:val="24"/>
          <w:szCs w:val="24"/>
          <w:rtl/>
        </w:rPr>
        <w:t xml:space="preserve">, </w:t>
      </w:r>
      <w:r w:rsidR="00386116" w:rsidRPr="00A46F18">
        <w:rPr>
          <w:rFonts w:ascii="Times New Roman" w:hAnsi="Times New Roman" w:cs="David" w:hint="cs"/>
          <w:sz w:val="24"/>
          <w:szCs w:val="24"/>
          <w:rtl/>
        </w:rPr>
        <w:t>מנטלית</w:t>
      </w:r>
      <w:r>
        <w:rPr>
          <w:rFonts w:ascii="Times New Roman" w:hAnsi="Times New Roman" w:cs="David" w:hint="cs"/>
          <w:sz w:val="24"/>
          <w:szCs w:val="24"/>
          <w:rtl/>
        </w:rPr>
        <w:t xml:space="preserve"> או חושית, הפוגעת בתנועתו המהירה של הנוסע. נוסח פ</w:t>
      </w:r>
      <w:r w:rsidR="00BF7320">
        <w:rPr>
          <w:rFonts w:ascii="Times New Roman" w:hAnsi="Times New Roman" w:cs="David" w:hint="cs"/>
          <w:sz w:val="24"/>
          <w:szCs w:val="24"/>
          <w:rtl/>
        </w:rPr>
        <w:t>ס</w:t>
      </w:r>
      <w:r>
        <w:rPr>
          <w:rFonts w:ascii="Times New Roman" w:hAnsi="Times New Roman" w:cs="David" w:hint="cs"/>
          <w:sz w:val="24"/>
          <w:szCs w:val="24"/>
          <w:rtl/>
        </w:rPr>
        <w:t>קאות</w:t>
      </w:r>
      <w:r w:rsidR="00BF7320">
        <w:rPr>
          <w:rFonts w:ascii="Times New Roman" w:hAnsi="Times New Roman" w:cs="David" w:hint="cs"/>
          <w:sz w:val="24"/>
          <w:szCs w:val="24"/>
          <w:rtl/>
        </w:rPr>
        <w:t xml:space="preserve"> </w:t>
      </w:r>
      <w:r>
        <w:rPr>
          <w:rFonts w:ascii="Times New Roman" w:hAnsi="Times New Roman" w:cs="David" w:hint="cs"/>
          <w:sz w:val="24"/>
          <w:szCs w:val="24"/>
          <w:rtl/>
        </w:rPr>
        <w:t xml:space="preserve">אלה </w:t>
      </w:r>
      <w:r w:rsidR="00386116" w:rsidRPr="00A46F18">
        <w:rPr>
          <w:rFonts w:ascii="Times New Roman" w:hAnsi="Times New Roman" w:cs="David" w:hint="cs"/>
          <w:sz w:val="24"/>
          <w:szCs w:val="24"/>
          <w:rtl/>
        </w:rPr>
        <w:t>מבהיר כי מדובר על מגבלות ברורות וגלויות לעין ("נוסע הסובל באופן ברור וגלוי ממגבלה פיזית או נפשית...; "נוסע שהוא עיוור או חירש במידה משמעותי</w:t>
      </w:r>
      <w:r w:rsidR="0095499D">
        <w:rPr>
          <w:rFonts w:ascii="Times New Roman" w:hAnsi="Times New Roman" w:cs="David" w:hint="cs"/>
          <w:sz w:val="24"/>
          <w:szCs w:val="24"/>
          <w:rtl/>
        </w:rPr>
        <w:t>ת..."</w:t>
      </w:r>
      <w:r w:rsidR="00386116" w:rsidRPr="00A46F18">
        <w:rPr>
          <w:rFonts w:ascii="Times New Roman" w:hAnsi="Times New Roman" w:cs="David" w:hint="cs"/>
          <w:sz w:val="24"/>
          <w:szCs w:val="24"/>
          <w:rtl/>
        </w:rPr>
        <w:t>; "נו</w:t>
      </w:r>
      <w:r w:rsidR="0095499D">
        <w:rPr>
          <w:rFonts w:ascii="Times New Roman" w:hAnsi="Times New Roman" w:cs="David" w:hint="cs"/>
          <w:sz w:val="24"/>
          <w:szCs w:val="24"/>
          <w:rtl/>
        </w:rPr>
        <w:t>סע שבשל גיל או מחלה הוא חלש</w:t>
      </w:r>
      <w:r w:rsidR="00091005">
        <w:rPr>
          <w:rFonts w:ascii="Times New Roman" w:hAnsi="Times New Roman" w:cs="David" w:hint="cs"/>
          <w:sz w:val="24"/>
          <w:szCs w:val="24"/>
          <w:rtl/>
        </w:rPr>
        <w:t xml:space="preserve"> באופן שיקשה עליו לנוע במהירות</w:t>
      </w:r>
      <w:r w:rsidR="0095499D">
        <w:rPr>
          <w:rFonts w:ascii="Times New Roman" w:hAnsi="Times New Roman" w:cs="David" w:hint="cs"/>
          <w:sz w:val="24"/>
          <w:szCs w:val="24"/>
          <w:rtl/>
        </w:rPr>
        <w:t>..."</w:t>
      </w:r>
      <w:r w:rsidR="00386116" w:rsidRPr="00A46F18">
        <w:rPr>
          <w:rFonts w:ascii="Times New Roman" w:hAnsi="Times New Roman" w:cs="David" w:hint="cs"/>
          <w:sz w:val="24"/>
          <w:szCs w:val="24"/>
          <w:rtl/>
        </w:rPr>
        <w:t>). כלומר, ההחלטה האם מתקיימות אמות המידה היא על בסיס מגבלה ברורה וגלויה לעין, ואין צורך  בביצוע בדיקות או תחקורים פולשניים כדי לעמוד על קיומה.</w:t>
      </w:r>
    </w:p>
    <w:p w:rsidR="00167D1C" w:rsidRDefault="00D46C6A" w:rsidP="00167D1C">
      <w:pPr>
        <w:rPr>
          <w:rFonts w:ascii="Times New Roman" w:hAnsi="Times New Roman" w:cs="David"/>
          <w:sz w:val="24"/>
          <w:szCs w:val="24"/>
          <w:rtl/>
        </w:rPr>
      </w:pPr>
      <w:r w:rsidRPr="00052640">
        <w:rPr>
          <w:rFonts w:ascii="Times New Roman" w:hAnsi="Times New Roman" w:cs="David" w:hint="cs"/>
          <w:b/>
          <w:bCs/>
          <w:sz w:val="24"/>
          <w:szCs w:val="24"/>
          <w:rtl/>
        </w:rPr>
        <w:t>לפסק</w:t>
      </w:r>
      <w:r>
        <w:rPr>
          <w:rFonts w:ascii="Times New Roman" w:hAnsi="Times New Roman" w:cs="David" w:hint="cs"/>
          <w:b/>
          <w:bCs/>
          <w:sz w:val="24"/>
          <w:szCs w:val="24"/>
          <w:rtl/>
        </w:rPr>
        <w:t xml:space="preserve">ת משנה </w:t>
      </w:r>
      <w:r w:rsidRPr="00052640">
        <w:rPr>
          <w:rFonts w:ascii="Times New Roman" w:hAnsi="Times New Roman" w:cs="David"/>
          <w:b/>
          <w:bCs/>
          <w:sz w:val="24"/>
          <w:szCs w:val="24"/>
          <w:rtl/>
        </w:rPr>
        <w:t>(ה)</w:t>
      </w:r>
      <w:r>
        <w:rPr>
          <w:rStyle w:val="a5"/>
          <w:rFonts w:ascii="Times New Roman" w:hAnsi="Times New Roman" w:cs="David"/>
          <w:b/>
          <w:bCs/>
          <w:sz w:val="24"/>
          <w:szCs w:val="24"/>
          <w:rtl/>
        </w:rPr>
        <w:footnoteReference w:id="13"/>
      </w:r>
      <w:r>
        <w:rPr>
          <w:rFonts w:ascii="Times New Roman" w:hAnsi="Times New Roman" w:cs="David" w:hint="cs"/>
          <w:sz w:val="24"/>
          <w:szCs w:val="24"/>
          <w:rtl/>
        </w:rPr>
        <w:t xml:space="preserve"> </w:t>
      </w:r>
      <w:r w:rsidR="00167D1C">
        <w:rPr>
          <w:rFonts w:ascii="Times New Roman" w:hAnsi="Times New Roman" w:cs="David"/>
          <w:sz w:val="24"/>
          <w:szCs w:val="24"/>
          <w:rtl/>
        </w:rPr>
        <w:t>–</w:t>
      </w:r>
    </w:p>
    <w:p w:rsidR="002632FF" w:rsidRDefault="00167D1C" w:rsidP="002632FF">
      <w:pPr>
        <w:jc w:val="both"/>
        <w:rPr>
          <w:rFonts w:ascii="Times New Roman" w:hAnsi="Times New Roman" w:cs="David"/>
          <w:sz w:val="24"/>
          <w:szCs w:val="24"/>
        </w:rPr>
      </w:pPr>
      <w:r>
        <w:rPr>
          <w:rFonts w:ascii="Times New Roman" w:hAnsi="Times New Roman" w:cs="David" w:hint="cs"/>
          <w:sz w:val="24"/>
          <w:szCs w:val="24"/>
          <w:rtl/>
        </w:rPr>
        <w:lastRenderedPageBreak/>
        <w:t xml:space="preserve">פסקה זו עוסקת בילד, בין מלווה ובין לא מלווה </w:t>
      </w:r>
      <w:r w:rsidR="00114BB8">
        <w:rPr>
          <w:rFonts w:ascii="Times New Roman" w:hAnsi="Times New Roman" w:cs="David" w:hint="cs"/>
          <w:sz w:val="24"/>
          <w:szCs w:val="24"/>
          <w:rtl/>
        </w:rPr>
        <w:t xml:space="preserve">; מוצע לקבוע כי </w:t>
      </w:r>
      <w:r>
        <w:rPr>
          <w:rFonts w:ascii="Times New Roman" w:hAnsi="Times New Roman" w:cs="David" w:hint="cs"/>
          <w:sz w:val="24"/>
          <w:szCs w:val="24"/>
          <w:rtl/>
        </w:rPr>
        <w:t>אין להושיב ילד במושב כאמור.</w:t>
      </w:r>
      <w:r w:rsidR="00114BB8">
        <w:rPr>
          <w:rFonts w:ascii="Times New Roman" w:hAnsi="Times New Roman" w:cs="David" w:hint="cs"/>
          <w:sz w:val="24"/>
          <w:szCs w:val="24"/>
          <w:rtl/>
        </w:rPr>
        <w:t xml:space="preserve"> </w:t>
      </w:r>
      <w:r w:rsidR="00114BB8" w:rsidRPr="002632FF">
        <w:rPr>
          <w:rFonts w:ascii="Times New Roman" w:hAnsi="Times New Roman" w:cs="David" w:hint="cs"/>
          <w:sz w:val="24"/>
          <w:szCs w:val="24"/>
          <w:rtl/>
        </w:rPr>
        <w:t>זאת</w:t>
      </w:r>
      <w:r w:rsidR="00114BB8" w:rsidRPr="002632FF">
        <w:rPr>
          <w:rFonts w:ascii="Times New Roman" w:hAnsi="Times New Roman" w:cs="David"/>
          <w:sz w:val="24"/>
          <w:szCs w:val="24"/>
          <w:rtl/>
        </w:rPr>
        <w:t xml:space="preserve"> </w:t>
      </w:r>
      <w:r w:rsidR="00114BB8" w:rsidRPr="002632FF">
        <w:rPr>
          <w:rFonts w:ascii="Times New Roman" w:hAnsi="Times New Roman" w:cs="David" w:hint="cs"/>
          <w:sz w:val="24"/>
          <w:szCs w:val="24"/>
          <w:rtl/>
        </w:rPr>
        <w:t>שכן</w:t>
      </w:r>
      <w:r w:rsidR="00114BB8" w:rsidRPr="002632FF">
        <w:rPr>
          <w:rFonts w:ascii="Times New Roman" w:hAnsi="Times New Roman" w:cs="David"/>
          <w:sz w:val="24"/>
          <w:szCs w:val="24"/>
          <w:rtl/>
        </w:rPr>
        <w:t xml:space="preserve"> </w:t>
      </w:r>
      <w:r w:rsidR="002632FF" w:rsidRPr="002632FF">
        <w:rPr>
          <w:rFonts w:ascii="Times New Roman" w:hAnsi="Times New Roman" w:cs="David" w:hint="cs"/>
          <w:sz w:val="24"/>
          <w:szCs w:val="24"/>
          <w:rtl/>
        </w:rPr>
        <w:t xml:space="preserve">כוחו הפיזי של ילד, גובהו , התפיסה </w:t>
      </w:r>
      <w:proofErr w:type="spellStart"/>
      <w:r w:rsidR="002632FF" w:rsidRPr="002632FF">
        <w:rPr>
          <w:rFonts w:ascii="Times New Roman" w:hAnsi="Times New Roman" w:cs="David" w:hint="cs"/>
          <w:sz w:val="24"/>
          <w:szCs w:val="24"/>
          <w:rtl/>
        </w:rPr>
        <w:t>הקוגנטיבית</w:t>
      </w:r>
      <w:proofErr w:type="spellEnd"/>
      <w:r w:rsidR="002632FF" w:rsidRPr="002632FF">
        <w:rPr>
          <w:rFonts w:ascii="Times New Roman" w:hAnsi="Times New Roman" w:cs="David" w:hint="cs"/>
          <w:sz w:val="24"/>
          <w:szCs w:val="24"/>
          <w:rtl/>
        </w:rPr>
        <w:t xml:space="preserve"> וכושר השיפוט שלו, הם גורמים</w:t>
      </w:r>
      <w:r w:rsidR="002632FF">
        <w:rPr>
          <w:rFonts w:ascii="Times New Roman" w:hAnsi="Times New Roman" w:cs="David" w:hint="cs"/>
          <w:sz w:val="24"/>
          <w:szCs w:val="24"/>
          <w:rtl/>
        </w:rPr>
        <w:t xml:space="preserve"> שעלולים לעכבו בפינוי חירום, ואף עלולים למנוע את האפשרות כי יסייע בפעולות החילוץ.</w:t>
      </w:r>
    </w:p>
    <w:p w:rsidR="00114BB8" w:rsidRDefault="00114BB8" w:rsidP="002632FF">
      <w:pPr>
        <w:rPr>
          <w:rFonts w:ascii="Times New Roman" w:hAnsi="Times New Roman" w:cs="David"/>
          <w:sz w:val="24"/>
          <w:szCs w:val="24"/>
          <w:rtl/>
        </w:rPr>
      </w:pPr>
    </w:p>
    <w:p w:rsidR="00B811CA" w:rsidRDefault="00167D1C" w:rsidP="00052640">
      <w:pPr>
        <w:rPr>
          <w:rFonts w:ascii="Times New Roman" w:hAnsi="Times New Roman" w:cs="David"/>
          <w:sz w:val="24"/>
          <w:szCs w:val="24"/>
          <w:rtl/>
        </w:rPr>
      </w:pPr>
      <w:r>
        <w:rPr>
          <w:rFonts w:ascii="Times New Roman" w:hAnsi="Times New Roman" w:cs="David" w:hint="cs"/>
          <w:sz w:val="24"/>
          <w:szCs w:val="24"/>
          <w:rtl/>
        </w:rPr>
        <w:t xml:space="preserve"> </w:t>
      </w:r>
      <w:r w:rsidR="00B811CA">
        <w:rPr>
          <w:rFonts w:ascii="Times New Roman" w:hAnsi="Times New Roman" w:cs="David" w:hint="cs"/>
          <w:sz w:val="24"/>
          <w:szCs w:val="24"/>
          <w:rtl/>
        </w:rPr>
        <w:t>מגבלת גיל של 12 שנים מבוססת על הגדרת "</w:t>
      </w:r>
      <w:r w:rsidR="00B811CA">
        <w:rPr>
          <w:rFonts w:ascii="Times New Roman" w:hAnsi="Times New Roman" w:cs="David"/>
          <w:sz w:val="24"/>
          <w:szCs w:val="24"/>
        </w:rPr>
        <w:t>child/children</w:t>
      </w:r>
      <w:r w:rsidR="00B811CA">
        <w:rPr>
          <w:rFonts w:ascii="Times New Roman" w:hAnsi="Times New Roman" w:cs="David" w:hint="cs"/>
          <w:sz w:val="24"/>
          <w:szCs w:val="24"/>
          <w:rtl/>
        </w:rPr>
        <w:t xml:space="preserve">" בנספח </w:t>
      </w:r>
      <w:r w:rsidR="00B811CA">
        <w:rPr>
          <w:rFonts w:ascii="Times New Roman" w:hAnsi="Times New Roman" w:cs="David"/>
          <w:sz w:val="24"/>
          <w:szCs w:val="24"/>
        </w:rPr>
        <w:t>I</w:t>
      </w:r>
      <w:r w:rsidR="00B811CA">
        <w:rPr>
          <w:rFonts w:ascii="Times New Roman" w:hAnsi="Times New Roman" w:cs="David" w:hint="cs"/>
          <w:sz w:val="24"/>
          <w:szCs w:val="24"/>
          <w:rtl/>
        </w:rPr>
        <w:t xml:space="preserve"> לתקנה האירופית </w:t>
      </w:r>
      <w:r w:rsidR="00B811CA" w:rsidRPr="008E2A03">
        <w:rPr>
          <w:rFonts w:ascii="Times New Roman" w:hAnsi="Times New Roman" w:cs="David"/>
          <w:sz w:val="24"/>
          <w:szCs w:val="24"/>
        </w:rPr>
        <w:t>(EU) No 965/2012</w:t>
      </w:r>
      <w:r w:rsidR="00B811CA">
        <w:rPr>
          <w:rFonts w:ascii="Times New Roman" w:hAnsi="Times New Roman" w:cs="David" w:hint="cs"/>
          <w:sz w:val="24"/>
          <w:szCs w:val="24"/>
          <w:rtl/>
        </w:rPr>
        <w:t>:</w:t>
      </w:r>
    </w:p>
    <w:p w:rsidR="00B811CA" w:rsidRPr="002B4A57" w:rsidRDefault="00B811CA" w:rsidP="00B811CA">
      <w:pPr>
        <w:pStyle w:val="CM4"/>
        <w:spacing w:before="60" w:after="60"/>
        <w:rPr>
          <w:rFonts w:ascii="Times New Roman" w:hAnsi="Times New Roman" w:cs="Times New Roman"/>
          <w:color w:val="000000"/>
        </w:rPr>
      </w:pPr>
      <w:r w:rsidRPr="002B4A57">
        <w:rPr>
          <w:rFonts w:ascii="Times New Roman" w:hAnsi="Times New Roman" w:cs="Times New Roman"/>
          <w:color w:val="000000"/>
        </w:rPr>
        <w:t xml:space="preserve">"For the purpose of passenger classification: </w:t>
      </w:r>
    </w:p>
    <w:p w:rsidR="00B811CA" w:rsidRPr="002B4A57" w:rsidRDefault="00B811CA" w:rsidP="00B811CA">
      <w:pPr>
        <w:pStyle w:val="CM4"/>
        <w:spacing w:before="60" w:after="60"/>
        <w:rPr>
          <w:rFonts w:ascii="Times New Roman" w:hAnsi="Times New Roman" w:cs="Times New Roman"/>
          <w:color w:val="000000"/>
        </w:rPr>
      </w:pPr>
      <w:r w:rsidRPr="002B4A57">
        <w:rPr>
          <w:rFonts w:ascii="Times New Roman" w:hAnsi="Times New Roman" w:cs="Times New Roman"/>
          <w:color w:val="000000"/>
        </w:rPr>
        <w:t>(a) ‘</w:t>
      </w:r>
      <w:proofErr w:type="gramStart"/>
      <w:r w:rsidRPr="002B4A57">
        <w:rPr>
          <w:rFonts w:ascii="Times New Roman" w:hAnsi="Times New Roman" w:cs="Times New Roman"/>
          <w:color w:val="000000"/>
        </w:rPr>
        <w:t>adult</w:t>
      </w:r>
      <w:proofErr w:type="gramEnd"/>
      <w:r w:rsidRPr="002B4A57">
        <w:rPr>
          <w:rFonts w:ascii="Times New Roman" w:hAnsi="Times New Roman" w:cs="Times New Roman"/>
          <w:color w:val="000000"/>
        </w:rPr>
        <w:t xml:space="preserve">’ means a person of an age of 12 years and above; </w:t>
      </w:r>
    </w:p>
    <w:p w:rsidR="00B811CA" w:rsidRPr="002B4A57" w:rsidRDefault="00B811CA" w:rsidP="00B811CA">
      <w:pPr>
        <w:pStyle w:val="CM4"/>
        <w:spacing w:before="60" w:after="60"/>
        <w:rPr>
          <w:rFonts w:ascii="Times New Roman" w:hAnsi="Times New Roman" w:cs="Times New Roman"/>
          <w:color w:val="000000"/>
        </w:rPr>
      </w:pPr>
      <w:r w:rsidRPr="002B4A57">
        <w:rPr>
          <w:rFonts w:ascii="Times New Roman" w:hAnsi="Times New Roman" w:cs="Times New Roman"/>
          <w:color w:val="000000"/>
        </w:rPr>
        <w:t xml:space="preserve">(b) ‘child/children’ means </w:t>
      </w:r>
      <w:proofErr w:type="gramStart"/>
      <w:r w:rsidRPr="002B4A57">
        <w:rPr>
          <w:rFonts w:ascii="Times New Roman" w:hAnsi="Times New Roman" w:cs="Times New Roman"/>
          <w:color w:val="000000"/>
        </w:rPr>
        <w:t>persons</w:t>
      </w:r>
      <w:proofErr w:type="gramEnd"/>
      <w:r w:rsidRPr="002B4A57">
        <w:rPr>
          <w:rFonts w:ascii="Times New Roman" w:hAnsi="Times New Roman" w:cs="Times New Roman"/>
          <w:color w:val="000000"/>
        </w:rPr>
        <w:t xml:space="preserve"> who are of an age of two years and above but who are less than 12 years of age; </w:t>
      </w:r>
    </w:p>
    <w:p w:rsidR="00B811CA" w:rsidRPr="002B4A57" w:rsidRDefault="00B811CA" w:rsidP="00B811CA">
      <w:pPr>
        <w:bidi w:val="0"/>
        <w:rPr>
          <w:rFonts w:ascii="Times New Roman" w:hAnsi="Times New Roman" w:cs="Times New Roman"/>
          <w:color w:val="000000"/>
          <w:sz w:val="24"/>
          <w:szCs w:val="24"/>
        </w:rPr>
      </w:pPr>
      <w:r w:rsidRPr="002B4A57">
        <w:rPr>
          <w:rFonts w:ascii="Times New Roman" w:hAnsi="Times New Roman" w:cs="Times New Roman"/>
          <w:color w:val="000000"/>
          <w:sz w:val="24"/>
          <w:szCs w:val="24"/>
        </w:rPr>
        <w:t>(c) ‘</w:t>
      </w:r>
      <w:proofErr w:type="gramStart"/>
      <w:r w:rsidRPr="002B4A57">
        <w:rPr>
          <w:rFonts w:ascii="Times New Roman" w:hAnsi="Times New Roman" w:cs="Times New Roman"/>
          <w:color w:val="000000"/>
          <w:sz w:val="24"/>
          <w:szCs w:val="24"/>
        </w:rPr>
        <w:t>infant</w:t>
      </w:r>
      <w:proofErr w:type="gramEnd"/>
      <w:r w:rsidRPr="002B4A57">
        <w:rPr>
          <w:rFonts w:ascii="Times New Roman" w:hAnsi="Times New Roman" w:cs="Times New Roman"/>
          <w:color w:val="000000"/>
          <w:sz w:val="24"/>
          <w:szCs w:val="24"/>
        </w:rPr>
        <w:t>’ means a person under the age of two years;"</w:t>
      </w:r>
    </w:p>
    <w:p w:rsidR="00B811CA" w:rsidRDefault="00B811CA" w:rsidP="00B811CA">
      <w:pPr>
        <w:spacing w:after="120"/>
        <w:jc w:val="both"/>
        <w:rPr>
          <w:rFonts w:cs="David"/>
          <w:sz w:val="24"/>
          <w:szCs w:val="24"/>
          <w:rtl/>
        </w:rPr>
      </w:pPr>
      <w:r>
        <w:rPr>
          <w:rFonts w:cs="David" w:hint="cs"/>
          <w:sz w:val="24"/>
          <w:szCs w:val="24"/>
          <w:rtl/>
        </w:rPr>
        <w:t>וכן בהתבסס על כך שהתקנות העיקריות אינן מב</w:t>
      </w:r>
      <w:r w:rsidR="00BF7320">
        <w:rPr>
          <w:rFonts w:cs="David" w:hint="cs"/>
          <w:sz w:val="24"/>
          <w:szCs w:val="24"/>
          <w:rtl/>
        </w:rPr>
        <w:t>ח</w:t>
      </w:r>
      <w:r>
        <w:rPr>
          <w:rFonts w:cs="David" w:hint="cs"/>
          <w:sz w:val="24"/>
          <w:szCs w:val="24"/>
          <w:rtl/>
        </w:rPr>
        <w:t>ינות בין ילד לבין תינוק (ראו תקנה 14(א)(3)(א) לתקנות העיקריות).</w:t>
      </w:r>
    </w:p>
    <w:p w:rsidR="00167D1C" w:rsidRDefault="00167D1C" w:rsidP="00D46C6A">
      <w:pPr>
        <w:spacing w:after="120"/>
        <w:jc w:val="both"/>
        <w:rPr>
          <w:rFonts w:cs="David"/>
          <w:b/>
          <w:bCs/>
          <w:sz w:val="24"/>
          <w:szCs w:val="24"/>
          <w:rtl/>
        </w:rPr>
      </w:pPr>
      <w:r w:rsidRPr="00052640">
        <w:rPr>
          <w:rFonts w:cs="David" w:hint="cs"/>
          <w:b/>
          <w:bCs/>
          <w:sz w:val="24"/>
          <w:szCs w:val="24"/>
          <w:rtl/>
        </w:rPr>
        <w:t>לפ</w:t>
      </w:r>
      <w:r w:rsidR="00D46C6A" w:rsidRPr="00052640">
        <w:rPr>
          <w:rFonts w:cs="David" w:hint="cs"/>
          <w:b/>
          <w:bCs/>
          <w:sz w:val="24"/>
          <w:szCs w:val="24"/>
          <w:rtl/>
        </w:rPr>
        <w:t>סקת</w:t>
      </w:r>
      <w:r w:rsidR="00D46C6A" w:rsidRPr="00052640">
        <w:rPr>
          <w:rFonts w:cs="David"/>
          <w:b/>
          <w:bCs/>
          <w:sz w:val="24"/>
          <w:szCs w:val="24"/>
          <w:rtl/>
        </w:rPr>
        <w:t xml:space="preserve"> </w:t>
      </w:r>
      <w:r w:rsidR="00D46C6A" w:rsidRPr="00052640">
        <w:rPr>
          <w:rFonts w:cs="David" w:hint="cs"/>
          <w:b/>
          <w:bCs/>
          <w:sz w:val="24"/>
          <w:szCs w:val="24"/>
          <w:rtl/>
        </w:rPr>
        <w:t>משנה</w:t>
      </w:r>
      <w:r w:rsidR="00D46C6A" w:rsidRPr="00052640">
        <w:rPr>
          <w:rFonts w:cs="David"/>
          <w:b/>
          <w:bCs/>
          <w:sz w:val="24"/>
          <w:szCs w:val="24"/>
          <w:rtl/>
        </w:rPr>
        <w:t xml:space="preserve"> (</w:t>
      </w:r>
      <w:r w:rsidR="00D46C6A" w:rsidRPr="00052640">
        <w:rPr>
          <w:rFonts w:cs="David" w:hint="cs"/>
          <w:b/>
          <w:bCs/>
          <w:sz w:val="24"/>
          <w:szCs w:val="24"/>
          <w:rtl/>
        </w:rPr>
        <w:t>ו</w:t>
      </w:r>
      <w:r w:rsidR="00D46C6A" w:rsidRPr="00052640">
        <w:rPr>
          <w:rFonts w:cs="David"/>
          <w:b/>
          <w:bCs/>
          <w:sz w:val="24"/>
          <w:szCs w:val="24"/>
          <w:rtl/>
        </w:rPr>
        <w:t>)</w:t>
      </w:r>
      <w:r>
        <w:rPr>
          <w:rStyle w:val="a5"/>
          <w:rFonts w:cs="David"/>
          <w:b/>
          <w:bCs/>
          <w:sz w:val="24"/>
          <w:szCs w:val="24"/>
          <w:rtl/>
        </w:rPr>
        <w:footnoteReference w:id="14"/>
      </w:r>
      <w:r w:rsidR="00D46C6A" w:rsidRPr="00052640">
        <w:rPr>
          <w:rFonts w:cs="David"/>
          <w:b/>
          <w:bCs/>
          <w:sz w:val="24"/>
          <w:szCs w:val="24"/>
          <w:rtl/>
        </w:rPr>
        <w:t xml:space="preserve"> </w:t>
      </w:r>
      <w:r>
        <w:rPr>
          <w:rFonts w:cs="David"/>
          <w:b/>
          <w:bCs/>
          <w:sz w:val="24"/>
          <w:szCs w:val="24"/>
          <w:rtl/>
        </w:rPr>
        <w:t>–</w:t>
      </w:r>
      <w:r>
        <w:rPr>
          <w:rFonts w:cs="David" w:hint="cs"/>
          <w:b/>
          <w:bCs/>
          <w:sz w:val="24"/>
          <w:szCs w:val="24"/>
          <w:rtl/>
        </w:rPr>
        <w:t xml:space="preserve"> </w:t>
      </w:r>
    </w:p>
    <w:p w:rsidR="00052640" w:rsidRPr="002632FF" w:rsidRDefault="00167D1C" w:rsidP="002632FF">
      <w:pPr>
        <w:spacing w:after="120"/>
        <w:jc w:val="both"/>
        <w:rPr>
          <w:rFonts w:cs="David"/>
          <w:sz w:val="24"/>
          <w:szCs w:val="24"/>
          <w:rtl/>
        </w:rPr>
      </w:pPr>
      <w:r w:rsidRPr="00052640">
        <w:rPr>
          <w:rFonts w:cs="David" w:hint="cs"/>
          <w:sz w:val="24"/>
          <w:szCs w:val="24"/>
          <w:rtl/>
        </w:rPr>
        <w:t>פסקה</w:t>
      </w:r>
      <w:r w:rsidRPr="00052640">
        <w:rPr>
          <w:rFonts w:cs="David"/>
          <w:sz w:val="24"/>
          <w:szCs w:val="24"/>
          <w:rtl/>
        </w:rPr>
        <w:t xml:space="preserve"> </w:t>
      </w:r>
      <w:r w:rsidRPr="00052640">
        <w:rPr>
          <w:rFonts w:cs="David" w:hint="cs"/>
          <w:sz w:val="24"/>
          <w:szCs w:val="24"/>
          <w:rtl/>
        </w:rPr>
        <w:t>זו</w:t>
      </w:r>
      <w:r w:rsidRPr="00052640">
        <w:rPr>
          <w:rFonts w:cs="David"/>
          <w:sz w:val="24"/>
          <w:szCs w:val="24"/>
          <w:rtl/>
        </w:rPr>
        <w:t xml:space="preserve"> </w:t>
      </w:r>
      <w:r w:rsidRPr="00052640">
        <w:rPr>
          <w:rFonts w:cs="David" w:hint="cs"/>
          <w:sz w:val="24"/>
          <w:szCs w:val="24"/>
          <w:rtl/>
        </w:rPr>
        <w:t>עוסקת</w:t>
      </w:r>
      <w:r w:rsidRPr="00052640">
        <w:rPr>
          <w:rFonts w:cs="David"/>
          <w:sz w:val="24"/>
          <w:szCs w:val="24"/>
          <w:rtl/>
        </w:rPr>
        <w:t xml:space="preserve"> </w:t>
      </w:r>
      <w:r w:rsidRPr="00052640">
        <w:rPr>
          <w:rFonts w:cs="David" w:hint="cs"/>
          <w:sz w:val="24"/>
          <w:szCs w:val="24"/>
          <w:rtl/>
        </w:rPr>
        <w:t>בנוסע</w:t>
      </w:r>
      <w:r w:rsidRPr="00052640">
        <w:rPr>
          <w:rFonts w:cs="David"/>
          <w:sz w:val="24"/>
          <w:szCs w:val="24"/>
          <w:rtl/>
        </w:rPr>
        <w:t xml:space="preserve"> </w:t>
      </w:r>
      <w:r>
        <w:rPr>
          <w:rFonts w:cs="David" w:hint="cs"/>
          <w:sz w:val="24"/>
          <w:szCs w:val="24"/>
          <w:rtl/>
        </w:rPr>
        <w:t xml:space="preserve">שנמצא תחת משמורת חוקית, כלומר </w:t>
      </w:r>
      <w:r w:rsidR="00BF7320">
        <w:rPr>
          <w:rFonts w:cs="David" w:hint="cs"/>
          <w:sz w:val="24"/>
          <w:szCs w:val="24"/>
          <w:rtl/>
        </w:rPr>
        <w:t>נדרש ל</w:t>
      </w:r>
      <w:r>
        <w:rPr>
          <w:rFonts w:cs="David" w:hint="cs"/>
          <w:sz w:val="24"/>
          <w:szCs w:val="24"/>
          <w:rtl/>
        </w:rPr>
        <w:t>קיים הליך שלטוני כשלהו לשם הורדתו מהמטוס וקבלתו ב</w:t>
      </w:r>
      <w:r w:rsidR="00BF7320">
        <w:rPr>
          <w:rFonts w:cs="David" w:hint="cs"/>
          <w:sz w:val="24"/>
          <w:szCs w:val="24"/>
          <w:rtl/>
        </w:rPr>
        <w:t>מדינת היעד</w:t>
      </w:r>
      <w:r>
        <w:rPr>
          <w:rFonts w:cs="David" w:hint="cs"/>
          <w:sz w:val="24"/>
          <w:szCs w:val="24"/>
          <w:rtl/>
        </w:rPr>
        <w:t xml:space="preserve">. </w:t>
      </w:r>
      <w:r w:rsidRPr="002632FF">
        <w:rPr>
          <w:rFonts w:cs="David" w:hint="cs"/>
          <w:sz w:val="24"/>
          <w:szCs w:val="24"/>
          <w:rtl/>
        </w:rPr>
        <w:t>מוצע לקבוע כי נוסעים מסוג זה לא ישבו במושב יציאת חירום</w:t>
      </w:r>
      <w:r w:rsidRPr="002632FF">
        <w:rPr>
          <w:rFonts w:cs="David"/>
          <w:sz w:val="24"/>
          <w:szCs w:val="24"/>
          <w:rtl/>
        </w:rPr>
        <w:t xml:space="preserve">. </w:t>
      </w:r>
      <w:r w:rsidR="00052640" w:rsidRPr="002632FF">
        <w:rPr>
          <w:rFonts w:cs="David" w:hint="cs"/>
          <w:sz w:val="24"/>
          <w:szCs w:val="24"/>
          <w:rtl/>
        </w:rPr>
        <w:t xml:space="preserve">זאת שכן  </w:t>
      </w:r>
      <w:r w:rsidR="002632FF" w:rsidRPr="002632FF">
        <w:rPr>
          <w:rFonts w:cs="David" w:hint="cs"/>
          <w:sz w:val="24"/>
          <w:szCs w:val="24"/>
          <w:rtl/>
        </w:rPr>
        <w:t xml:space="preserve">מדובר בסיטואציה שבה בהכרח תשומת הלב הן של האדם תחת משמורת והן של האדם השומר מופנית לא רק לפינוי החירום אלא גם לכורח </w:t>
      </w:r>
      <w:proofErr w:type="spellStart"/>
      <w:r w:rsidR="002632FF" w:rsidRPr="002632FF">
        <w:rPr>
          <w:rFonts w:cs="David" w:hint="cs"/>
          <w:sz w:val="24"/>
          <w:szCs w:val="24"/>
          <w:rtl/>
        </w:rPr>
        <w:t>להשאר</w:t>
      </w:r>
      <w:proofErr w:type="spellEnd"/>
      <w:r w:rsidR="002632FF" w:rsidRPr="002632FF">
        <w:rPr>
          <w:rFonts w:cs="David" w:hint="cs"/>
          <w:sz w:val="24"/>
          <w:szCs w:val="24"/>
          <w:rtl/>
        </w:rPr>
        <w:t xml:space="preserve"> יחד, ולכן עלולים להוות מכשול לפינוי מהיר</w:t>
      </w:r>
      <w:r w:rsidR="00052640" w:rsidRPr="002632FF">
        <w:rPr>
          <w:rFonts w:cs="David" w:hint="cs"/>
          <w:sz w:val="24"/>
          <w:szCs w:val="24"/>
          <w:rtl/>
        </w:rPr>
        <w:t>.</w:t>
      </w:r>
    </w:p>
    <w:p w:rsidR="00D46C6A" w:rsidRPr="002632FF" w:rsidRDefault="00114BB8" w:rsidP="00052640">
      <w:pPr>
        <w:spacing w:after="120"/>
        <w:jc w:val="both"/>
        <w:rPr>
          <w:rFonts w:cs="David"/>
          <w:b/>
          <w:bCs/>
          <w:sz w:val="24"/>
          <w:szCs w:val="24"/>
          <w:rtl/>
        </w:rPr>
      </w:pPr>
      <w:r w:rsidRPr="002632FF">
        <w:rPr>
          <w:rFonts w:cs="David" w:hint="cs"/>
          <w:b/>
          <w:bCs/>
          <w:sz w:val="24"/>
          <w:szCs w:val="24"/>
          <w:rtl/>
        </w:rPr>
        <w:t>לפסקת</w:t>
      </w:r>
      <w:r w:rsidRPr="002632FF">
        <w:rPr>
          <w:rFonts w:cs="David"/>
          <w:b/>
          <w:bCs/>
          <w:sz w:val="24"/>
          <w:szCs w:val="24"/>
          <w:rtl/>
        </w:rPr>
        <w:t xml:space="preserve"> </w:t>
      </w:r>
      <w:r w:rsidRPr="002632FF">
        <w:rPr>
          <w:rFonts w:cs="David" w:hint="cs"/>
          <w:b/>
          <w:bCs/>
          <w:sz w:val="24"/>
          <w:szCs w:val="24"/>
          <w:rtl/>
        </w:rPr>
        <w:t>משנה</w:t>
      </w:r>
      <w:r w:rsidRPr="002632FF">
        <w:rPr>
          <w:rFonts w:cs="David"/>
          <w:b/>
          <w:bCs/>
          <w:sz w:val="24"/>
          <w:szCs w:val="24"/>
          <w:rtl/>
        </w:rPr>
        <w:t xml:space="preserve"> (</w:t>
      </w:r>
      <w:r w:rsidRPr="002632FF">
        <w:rPr>
          <w:rFonts w:cs="David" w:hint="cs"/>
          <w:b/>
          <w:bCs/>
          <w:sz w:val="24"/>
          <w:szCs w:val="24"/>
          <w:rtl/>
        </w:rPr>
        <w:t>ז</w:t>
      </w:r>
      <w:r w:rsidRPr="002632FF">
        <w:rPr>
          <w:rFonts w:cs="David"/>
          <w:b/>
          <w:bCs/>
          <w:sz w:val="24"/>
          <w:szCs w:val="24"/>
          <w:rtl/>
        </w:rPr>
        <w:t xml:space="preserve">) – </w:t>
      </w:r>
    </w:p>
    <w:p w:rsidR="002632FF" w:rsidRDefault="00114BB8" w:rsidP="002632FF">
      <w:pPr>
        <w:spacing w:after="120"/>
        <w:jc w:val="both"/>
        <w:rPr>
          <w:rFonts w:cs="David"/>
          <w:sz w:val="24"/>
          <w:szCs w:val="24"/>
          <w:rtl/>
        </w:rPr>
      </w:pPr>
      <w:r w:rsidRPr="002632FF">
        <w:rPr>
          <w:rFonts w:cs="David" w:hint="cs"/>
          <w:sz w:val="24"/>
          <w:szCs w:val="24"/>
          <w:rtl/>
        </w:rPr>
        <w:t>פסקה זו עוסקת בנוסע עם בעל חיים</w:t>
      </w:r>
      <w:r w:rsidR="002632FF">
        <w:rPr>
          <w:rFonts w:cs="David" w:hint="cs"/>
          <w:sz w:val="24"/>
          <w:szCs w:val="24"/>
          <w:rtl/>
        </w:rPr>
        <w:t xml:space="preserve"> המובל בתא הנוסעים ונמצא באחריותה נוסע. </w:t>
      </w:r>
      <w:r w:rsidRPr="002632FF">
        <w:rPr>
          <w:rFonts w:cs="David" w:hint="cs"/>
          <w:sz w:val="24"/>
          <w:szCs w:val="24"/>
          <w:rtl/>
        </w:rPr>
        <w:t xml:space="preserve"> מוצע לקבוע</w:t>
      </w:r>
      <w:r>
        <w:rPr>
          <w:rFonts w:cs="David" w:hint="cs"/>
          <w:sz w:val="24"/>
          <w:szCs w:val="24"/>
          <w:rtl/>
        </w:rPr>
        <w:t xml:space="preserve"> כי </w:t>
      </w:r>
      <w:r w:rsidR="002632FF">
        <w:rPr>
          <w:rFonts w:cs="David" w:hint="cs"/>
          <w:sz w:val="24"/>
          <w:szCs w:val="24"/>
          <w:rtl/>
        </w:rPr>
        <w:t xml:space="preserve">נוסע כאמור </w:t>
      </w:r>
      <w:r>
        <w:rPr>
          <w:rFonts w:cs="David" w:hint="cs"/>
          <w:sz w:val="24"/>
          <w:szCs w:val="24"/>
          <w:rtl/>
        </w:rPr>
        <w:t xml:space="preserve">לא יוכל לשבת במושב יציאת חירום. זאת שכן </w:t>
      </w:r>
      <w:r w:rsidR="002632FF">
        <w:rPr>
          <w:rFonts w:cs="David" w:hint="cs"/>
          <w:sz w:val="24"/>
          <w:szCs w:val="24"/>
          <w:rtl/>
        </w:rPr>
        <w:t>ל</w:t>
      </w:r>
      <w:r>
        <w:rPr>
          <w:rFonts w:cs="David" w:hint="cs"/>
          <w:sz w:val="24"/>
          <w:szCs w:val="24"/>
          <w:rtl/>
        </w:rPr>
        <w:t>נוסע כאמור</w:t>
      </w:r>
      <w:r w:rsidR="002632FF">
        <w:rPr>
          <w:rFonts w:cs="David" w:hint="cs"/>
          <w:sz w:val="24"/>
          <w:szCs w:val="24"/>
          <w:rtl/>
        </w:rPr>
        <w:t xml:space="preserve"> אחריות לשלומו ובטחונו של בעל החיים, דבר העלול לעכב אותו בפינוי ואף למנוע בעדו מלסייע בפעולות חילוץ אם יתבקש לכך.</w:t>
      </w:r>
    </w:p>
    <w:p w:rsidR="00386116" w:rsidRPr="00A46F18" w:rsidRDefault="00386116" w:rsidP="000E3E7A">
      <w:pPr>
        <w:spacing w:after="120"/>
        <w:jc w:val="both"/>
        <w:rPr>
          <w:rFonts w:ascii="Times New Roman" w:hAnsi="Times New Roman" w:cs="David"/>
          <w:sz w:val="24"/>
          <w:szCs w:val="24"/>
          <w:rtl/>
        </w:rPr>
      </w:pPr>
      <w:r w:rsidRPr="0095499D">
        <w:rPr>
          <w:rFonts w:ascii="Times New Roman" w:hAnsi="Times New Roman" w:cs="David" w:hint="eastAsia"/>
          <w:b/>
          <w:bCs/>
          <w:sz w:val="24"/>
          <w:szCs w:val="24"/>
          <w:rtl/>
        </w:rPr>
        <w:t>פסקה</w:t>
      </w:r>
      <w:r w:rsidRPr="0095499D">
        <w:rPr>
          <w:rFonts w:ascii="Times New Roman" w:hAnsi="Times New Roman" w:cs="David"/>
          <w:b/>
          <w:bCs/>
          <w:sz w:val="24"/>
          <w:szCs w:val="24"/>
          <w:rtl/>
        </w:rPr>
        <w:t xml:space="preserve"> (3)</w:t>
      </w:r>
      <w:r w:rsidRPr="00A46F18">
        <w:rPr>
          <w:rFonts w:ascii="Times New Roman" w:hAnsi="Times New Roman" w:cs="David" w:hint="cs"/>
          <w:sz w:val="24"/>
          <w:szCs w:val="24"/>
          <w:rtl/>
        </w:rPr>
        <w:t xml:space="preserve"> נועדה להבטיח כי מערכת הנהלים של המפעיל האווירי להושבת נוסעים תורכב מ</w:t>
      </w:r>
      <w:r w:rsidR="0095499D">
        <w:rPr>
          <w:rFonts w:ascii="Times New Roman" w:hAnsi="Times New Roman" w:cs="David" w:hint="cs"/>
          <w:sz w:val="24"/>
          <w:szCs w:val="24"/>
          <w:rtl/>
        </w:rPr>
        <w:t xml:space="preserve">שתי </w:t>
      </w:r>
      <w:r w:rsidRPr="00A46F18">
        <w:rPr>
          <w:rFonts w:ascii="Times New Roman" w:hAnsi="Times New Roman" w:cs="David" w:hint="cs"/>
          <w:sz w:val="24"/>
          <w:szCs w:val="24"/>
          <w:rtl/>
        </w:rPr>
        <w:t xml:space="preserve">"שכבות הגנה"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בחינת התאמת הנוסע לשבת במושב יציאת חירום תיערך גם בשלב הנפקת הכרטיס למושב הספציפי, ואולם אם בכל זאת בשלב זה הוקצה מושב יציאת חירום לנוסע ש</w:t>
      </w:r>
      <w:r w:rsidR="000E3E7A">
        <w:rPr>
          <w:rFonts w:ascii="Times New Roman" w:hAnsi="Times New Roman" w:cs="David" w:hint="cs"/>
          <w:sz w:val="24"/>
          <w:szCs w:val="24"/>
          <w:rtl/>
        </w:rPr>
        <w:t>נחזה ע"י הדיילים במטוס ככזה ש</w:t>
      </w:r>
      <w:r w:rsidRPr="00A46F18">
        <w:rPr>
          <w:rFonts w:ascii="Times New Roman" w:hAnsi="Times New Roman" w:cs="David" w:hint="cs"/>
          <w:sz w:val="24"/>
          <w:szCs w:val="24"/>
          <w:rtl/>
        </w:rPr>
        <w:t xml:space="preserve">אינו כשיר לכך </w:t>
      </w:r>
      <w:r w:rsidRPr="00A46F18">
        <w:rPr>
          <w:rFonts w:ascii="Times New Roman" w:hAnsi="Times New Roman" w:cs="David"/>
          <w:sz w:val="24"/>
          <w:szCs w:val="24"/>
          <w:rtl/>
        </w:rPr>
        <w:t>–</w:t>
      </w:r>
      <w:r w:rsidRPr="00A46F18">
        <w:rPr>
          <w:rFonts w:ascii="Times New Roman" w:hAnsi="Times New Roman" w:cs="David" w:hint="cs"/>
          <w:sz w:val="24"/>
          <w:szCs w:val="24"/>
          <w:rtl/>
        </w:rPr>
        <w:t xml:space="preserve"> תתבצע הושבה מחודשת בשלב ההושבה במטוס התואמת את הצורך להבטיח פינוי חירום מהיר של המטוס בעקבות נחיתת חירום.</w:t>
      </w:r>
    </w:p>
    <w:p w:rsidR="00386116" w:rsidRDefault="00386116" w:rsidP="002632FF">
      <w:pPr>
        <w:spacing w:after="120"/>
        <w:jc w:val="both"/>
        <w:rPr>
          <w:rFonts w:hint="cs"/>
          <w:rtl/>
        </w:rPr>
      </w:pPr>
      <w:r w:rsidRPr="00A46F18">
        <w:rPr>
          <w:rFonts w:ascii="Times New Roman" w:hAnsi="Times New Roman" w:cs="David" w:hint="cs"/>
          <w:sz w:val="24"/>
          <w:szCs w:val="24"/>
          <w:rtl/>
        </w:rPr>
        <w:t>פסקה זו מבוססת על חלקה השני של פסקה (</w:t>
      </w:r>
      <w:r w:rsidRPr="00A46F18">
        <w:rPr>
          <w:rFonts w:ascii="Times New Roman" w:hAnsi="Times New Roman" w:cs="David"/>
          <w:sz w:val="24"/>
          <w:szCs w:val="24"/>
        </w:rPr>
        <w:t>b</w:t>
      </w:r>
      <w:r w:rsidRPr="00A46F18">
        <w:rPr>
          <w:rFonts w:ascii="Times New Roman" w:hAnsi="Times New Roman" w:cs="David" w:hint="cs"/>
          <w:sz w:val="24"/>
          <w:szCs w:val="24"/>
          <w:rtl/>
        </w:rPr>
        <w:t xml:space="preserve">) ל- </w:t>
      </w:r>
      <w:r w:rsidRPr="00A46F18">
        <w:rPr>
          <w:rFonts w:ascii="Times New Roman" w:hAnsi="Times New Roman" w:cs="David"/>
          <w:sz w:val="24"/>
          <w:szCs w:val="24"/>
        </w:rPr>
        <w:t>AMC1 CAT.OP.MPA.165 Passenger seating</w:t>
      </w:r>
      <w:r w:rsidRPr="00A46F18">
        <w:rPr>
          <w:rFonts w:ascii="Times New Roman" w:hAnsi="Times New Roman" w:cs="David" w:hint="cs"/>
          <w:sz w:val="24"/>
          <w:szCs w:val="24"/>
          <w:rtl/>
        </w:rPr>
        <w:t>.</w:t>
      </w:r>
    </w:p>
    <w:p w:rsidR="00AF153C" w:rsidRPr="00C97518" w:rsidRDefault="00AF153C" w:rsidP="002632FF">
      <w:pPr>
        <w:spacing w:after="120"/>
        <w:jc w:val="both"/>
        <w:rPr>
          <w:rFonts w:ascii="Times New Roman" w:hAnsi="Times New Roman" w:cs="David" w:hint="cs"/>
          <w:sz w:val="24"/>
          <w:szCs w:val="24"/>
          <w:rtl/>
        </w:rPr>
      </w:pPr>
    </w:p>
    <w:p w:rsidR="00C97518" w:rsidRPr="00C97518" w:rsidRDefault="00C97518" w:rsidP="00C97518">
      <w:pPr>
        <w:spacing w:after="120"/>
        <w:jc w:val="both"/>
        <w:rPr>
          <w:rFonts w:ascii="Times New Roman" w:hAnsi="Times New Roman" w:cs="David"/>
          <w:b/>
          <w:bCs/>
          <w:sz w:val="24"/>
          <w:szCs w:val="24"/>
          <w:u w:val="single"/>
          <w:rtl/>
        </w:rPr>
      </w:pPr>
      <w:r w:rsidRPr="00C97518">
        <w:rPr>
          <w:rFonts w:ascii="Times New Roman" w:hAnsi="Times New Roman" w:cs="David" w:hint="cs"/>
          <w:b/>
          <w:bCs/>
          <w:sz w:val="24"/>
          <w:szCs w:val="24"/>
          <w:u w:val="single"/>
          <w:rtl/>
        </w:rPr>
        <w:t>ל</w:t>
      </w:r>
      <w:r>
        <w:rPr>
          <w:rFonts w:ascii="Times New Roman" w:hAnsi="Times New Roman" w:cs="David" w:hint="cs"/>
          <w:b/>
          <w:bCs/>
          <w:sz w:val="24"/>
          <w:szCs w:val="24"/>
          <w:u w:val="single"/>
          <w:rtl/>
        </w:rPr>
        <w:t xml:space="preserve">הוספת הפניה לתקנה 497א בכותרת </w:t>
      </w:r>
      <w:r w:rsidRPr="00C97518">
        <w:rPr>
          <w:rFonts w:ascii="Times New Roman" w:hAnsi="Times New Roman" w:cs="David" w:hint="cs"/>
          <w:b/>
          <w:bCs/>
          <w:sz w:val="24"/>
          <w:szCs w:val="24"/>
          <w:u w:val="single"/>
          <w:rtl/>
        </w:rPr>
        <w:t xml:space="preserve">התוספת החמישית (תקנה </w:t>
      </w:r>
      <w:r>
        <w:rPr>
          <w:rFonts w:ascii="Times New Roman" w:hAnsi="Times New Roman" w:cs="David" w:hint="cs"/>
          <w:b/>
          <w:bCs/>
          <w:sz w:val="24"/>
          <w:szCs w:val="24"/>
          <w:u w:val="single"/>
          <w:rtl/>
        </w:rPr>
        <w:t>5</w:t>
      </w:r>
      <w:r w:rsidRPr="00C97518">
        <w:rPr>
          <w:rFonts w:ascii="Times New Roman" w:hAnsi="Times New Roman" w:cs="David" w:hint="cs"/>
          <w:b/>
          <w:bCs/>
          <w:sz w:val="24"/>
          <w:szCs w:val="24"/>
          <w:u w:val="single"/>
          <w:rtl/>
        </w:rPr>
        <w:t xml:space="preserve"> לתיקון המוצע)</w:t>
      </w:r>
    </w:p>
    <w:p w:rsidR="00C97518" w:rsidRDefault="00C97518" w:rsidP="00C97518">
      <w:pPr>
        <w:spacing w:after="120"/>
        <w:jc w:val="both"/>
        <w:rPr>
          <w:rFonts w:ascii="Times New Roman" w:hAnsi="Times New Roman" w:cs="David" w:hint="cs"/>
          <w:sz w:val="24"/>
          <w:szCs w:val="24"/>
          <w:rtl/>
        </w:rPr>
      </w:pPr>
      <w:r>
        <w:rPr>
          <w:rFonts w:ascii="Times New Roman" w:hAnsi="Times New Roman" w:cs="David" w:hint="cs"/>
          <w:sz w:val="24"/>
          <w:szCs w:val="24"/>
          <w:rtl/>
        </w:rPr>
        <w:t>בתוספת החמישית לתקנות העיקריות נקבעו המבנה והתכולה של ספר העזר למבצעים (</w:t>
      </w:r>
      <w:proofErr w:type="spellStart"/>
      <w:r>
        <w:rPr>
          <w:rFonts w:ascii="Times New Roman" w:hAnsi="Times New Roman" w:cs="David" w:hint="cs"/>
          <w:sz w:val="24"/>
          <w:szCs w:val="24"/>
          <w:rtl/>
        </w:rPr>
        <w:t>סע"מ</w:t>
      </w:r>
      <w:proofErr w:type="spellEnd"/>
      <w:r>
        <w:rPr>
          <w:rFonts w:ascii="Times New Roman" w:hAnsi="Times New Roman" w:cs="David" w:hint="cs"/>
          <w:sz w:val="24"/>
          <w:szCs w:val="24"/>
          <w:rtl/>
        </w:rPr>
        <w:t xml:space="preserve">) של מחזיק הרישיון.  בתקנה 497א מוצע כי נהלי מחזיק הרישיון להושבת נוסעים ייכללו בנהלי פינוי החירום של מחזיק הרישיון האמורים בסעיף 2(2)(יא) לתוספת החמישית. לפיכך, יש לאזכר את תקנה 497א, מתחת לכותרת  התוספת החמישית. </w:t>
      </w:r>
    </w:p>
    <w:p w:rsidR="00C97518" w:rsidRDefault="00C97518" w:rsidP="00C97518">
      <w:pPr>
        <w:spacing w:after="120"/>
        <w:jc w:val="both"/>
        <w:rPr>
          <w:rFonts w:ascii="Times New Roman" w:hAnsi="Times New Roman" w:cs="David" w:hint="cs"/>
          <w:sz w:val="24"/>
          <w:szCs w:val="24"/>
          <w:rtl/>
        </w:rPr>
      </w:pPr>
    </w:p>
    <w:p w:rsidR="00C97518" w:rsidRPr="00C97518" w:rsidRDefault="00C97518" w:rsidP="00C97518">
      <w:pPr>
        <w:spacing w:after="120"/>
        <w:jc w:val="both"/>
        <w:rPr>
          <w:rFonts w:ascii="Times New Roman" w:hAnsi="Times New Roman" w:cs="David"/>
          <w:b/>
          <w:bCs/>
          <w:sz w:val="24"/>
          <w:szCs w:val="24"/>
          <w:u w:val="single"/>
          <w:rtl/>
        </w:rPr>
      </w:pPr>
      <w:r w:rsidRPr="00C97518">
        <w:rPr>
          <w:rFonts w:ascii="Times New Roman" w:hAnsi="Times New Roman" w:cs="David" w:hint="cs"/>
          <w:b/>
          <w:bCs/>
          <w:sz w:val="24"/>
          <w:szCs w:val="24"/>
          <w:u w:val="single"/>
          <w:rtl/>
        </w:rPr>
        <w:lastRenderedPageBreak/>
        <w:t>למועד התחילה</w:t>
      </w:r>
      <w:r>
        <w:rPr>
          <w:rFonts w:ascii="Times New Roman" w:hAnsi="Times New Roman" w:cs="David" w:hint="cs"/>
          <w:b/>
          <w:bCs/>
          <w:sz w:val="24"/>
          <w:szCs w:val="24"/>
          <w:u w:val="single"/>
          <w:rtl/>
        </w:rPr>
        <w:t xml:space="preserve"> </w:t>
      </w:r>
      <w:r w:rsidRPr="00C97518">
        <w:rPr>
          <w:rFonts w:ascii="Times New Roman" w:hAnsi="Times New Roman" w:cs="David" w:hint="cs"/>
          <w:b/>
          <w:bCs/>
          <w:sz w:val="24"/>
          <w:szCs w:val="24"/>
          <w:u w:val="single"/>
          <w:rtl/>
        </w:rPr>
        <w:t xml:space="preserve">(תקנה </w:t>
      </w:r>
      <w:r>
        <w:rPr>
          <w:rFonts w:ascii="Times New Roman" w:hAnsi="Times New Roman" w:cs="David" w:hint="cs"/>
          <w:b/>
          <w:bCs/>
          <w:sz w:val="24"/>
          <w:szCs w:val="24"/>
          <w:u w:val="single"/>
          <w:rtl/>
        </w:rPr>
        <w:t>6</w:t>
      </w:r>
      <w:r w:rsidRPr="00C97518">
        <w:rPr>
          <w:rFonts w:ascii="Times New Roman" w:hAnsi="Times New Roman" w:cs="David" w:hint="cs"/>
          <w:b/>
          <w:bCs/>
          <w:sz w:val="24"/>
          <w:szCs w:val="24"/>
          <w:u w:val="single"/>
          <w:rtl/>
        </w:rPr>
        <w:t xml:space="preserve"> לתיקון המוצע)</w:t>
      </w:r>
    </w:p>
    <w:p w:rsidR="00C97518" w:rsidRDefault="00C97518" w:rsidP="00C97518">
      <w:pPr>
        <w:spacing w:after="120"/>
        <w:jc w:val="both"/>
        <w:rPr>
          <w:rFonts w:ascii="Times New Roman" w:hAnsi="Times New Roman" w:cs="David" w:hint="cs"/>
          <w:sz w:val="24"/>
          <w:szCs w:val="24"/>
          <w:rtl/>
        </w:rPr>
      </w:pPr>
      <w:r>
        <w:rPr>
          <w:rFonts w:ascii="Times New Roman" w:hAnsi="Times New Roman" w:cs="David" w:hint="cs"/>
          <w:sz w:val="24"/>
          <w:szCs w:val="24"/>
          <w:rtl/>
        </w:rPr>
        <w:t xml:space="preserve">תיקון התקנות המוצע דורש ממחזיק רישיון הפעלה אווירית לפי הפרק השלושה עשר לתקנות העיקריות לקבוע </w:t>
      </w:r>
      <w:proofErr w:type="spellStart"/>
      <w:r>
        <w:rPr>
          <w:rFonts w:ascii="Times New Roman" w:hAnsi="Times New Roman" w:cs="David" w:hint="cs"/>
          <w:sz w:val="24"/>
          <w:szCs w:val="24"/>
          <w:rtl/>
        </w:rPr>
        <w:t>בסע"מ</w:t>
      </w:r>
      <w:proofErr w:type="spellEnd"/>
      <w:r>
        <w:rPr>
          <w:rFonts w:ascii="Times New Roman" w:hAnsi="Times New Roman" w:cs="David" w:hint="cs"/>
          <w:sz w:val="24"/>
          <w:szCs w:val="24"/>
          <w:rtl/>
        </w:rPr>
        <w:t xml:space="preserve"> נהלים להושבת נוסעים והוא מעדכן במקצת את ההוראות לעניין אמצעי העזר לתדרוך נוסעים היושבים במושב יציאת חירום.</w:t>
      </w:r>
    </w:p>
    <w:p w:rsidR="00C97518" w:rsidRPr="00C97518" w:rsidRDefault="00C97518" w:rsidP="000E4A5B">
      <w:pPr>
        <w:spacing w:after="120"/>
        <w:jc w:val="both"/>
        <w:rPr>
          <w:rFonts w:ascii="Times New Roman" w:hAnsi="Times New Roman" w:cs="David"/>
          <w:sz w:val="24"/>
          <w:szCs w:val="24"/>
          <w:rtl/>
        </w:rPr>
      </w:pPr>
      <w:r w:rsidRPr="00C97518">
        <w:rPr>
          <w:rFonts w:ascii="Times New Roman" w:hAnsi="Times New Roman" w:cs="David" w:hint="cs"/>
          <w:sz w:val="24"/>
          <w:szCs w:val="24"/>
          <w:rtl/>
        </w:rPr>
        <w:t>לחברות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התעופה</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קיימים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כבר</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היום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נהלים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להושבת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נוסעים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שתכליתם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לוודא</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יעילות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פינוי</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חירום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וכן</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אמצעי</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לתדרוך</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נוסעים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היושבים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במושב</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יציאת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חירום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ואולם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ייתכן</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כי</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נהלים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ואמצעים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אלה</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יידרשו</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עדכון</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בעקבות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התיקון</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המוצע</w:t>
      </w:r>
      <w:r w:rsidRPr="00C97518">
        <w:rPr>
          <w:rFonts w:ascii="Times New Roman" w:hAnsi="Times New Roman" w:cs="David"/>
          <w:sz w:val="24"/>
          <w:szCs w:val="24"/>
          <w:rtl/>
        </w:rPr>
        <w:t xml:space="preserve">. </w:t>
      </w:r>
    </w:p>
    <w:p w:rsidR="00C97518" w:rsidRPr="00C97518" w:rsidRDefault="00C97518" w:rsidP="000E4A5B">
      <w:pPr>
        <w:spacing w:after="120"/>
        <w:jc w:val="both"/>
        <w:rPr>
          <w:rFonts w:ascii="Times New Roman" w:hAnsi="Times New Roman" w:cs="David" w:hint="cs"/>
          <w:sz w:val="24"/>
          <w:szCs w:val="24"/>
          <w:rtl/>
        </w:rPr>
      </w:pPr>
      <w:r w:rsidRPr="00C97518">
        <w:rPr>
          <w:rFonts w:ascii="Times New Roman" w:hAnsi="Times New Roman" w:cs="David" w:hint="cs"/>
          <w:sz w:val="24"/>
          <w:szCs w:val="24"/>
          <w:rtl/>
        </w:rPr>
        <w:t>לפיכך</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ולאחר</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קיום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היוועצות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בנושא</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עם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חברות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התעופה</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הרלבנטיות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מוצע</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להעניק</w:t>
      </w:r>
      <w:r w:rsidRPr="00C97518">
        <w:rPr>
          <w:rFonts w:ascii="Times New Roman" w:hAnsi="Times New Roman" w:cs="David"/>
          <w:sz w:val="24"/>
          <w:szCs w:val="24"/>
          <w:rtl/>
        </w:rPr>
        <w:t xml:space="preserve"> 90 </w:t>
      </w:r>
      <w:r w:rsidRPr="00C97518">
        <w:rPr>
          <w:rFonts w:ascii="Times New Roman" w:hAnsi="Times New Roman" w:cs="David" w:hint="cs"/>
          <w:sz w:val="24"/>
          <w:szCs w:val="24"/>
          <w:rtl/>
        </w:rPr>
        <w:t>ימים</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להיערכות</w:t>
      </w:r>
      <w:r w:rsidRPr="00C97518">
        <w:rPr>
          <w:rFonts w:ascii="Times New Roman" w:hAnsi="Times New Roman" w:cs="David"/>
          <w:sz w:val="24"/>
          <w:szCs w:val="24"/>
          <w:rtl/>
        </w:rPr>
        <w:t xml:space="preserve"> </w:t>
      </w:r>
      <w:r w:rsidRPr="00C97518">
        <w:rPr>
          <w:rFonts w:ascii="Times New Roman" w:hAnsi="Times New Roman" w:cs="David" w:hint="cs"/>
          <w:sz w:val="24"/>
          <w:szCs w:val="24"/>
          <w:rtl/>
        </w:rPr>
        <w:t>ליישומו</w:t>
      </w:r>
      <w:r w:rsidRPr="00C97518">
        <w:rPr>
          <w:rFonts w:ascii="Times New Roman" w:hAnsi="Times New Roman" w:cs="David"/>
          <w:sz w:val="24"/>
          <w:szCs w:val="24"/>
          <w:rtl/>
        </w:rPr>
        <w:t>.</w:t>
      </w:r>
    </w:p>
    <w:sectPr w:rsidR="00C97518" w:rsidRPr="00C97518" w:rsidSect="0045510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18" w:rsidRDefault="00C97518" w:rsidP="00386116">
      <w:pPr>
        <w:spacing w:after="0" w:line="240" w:lineRule="auto"/>
      </w:pPr>
      <w:r>
        <w:separator/>
      </w:r>
    </w:p>
  </w:endnote>
  <w:endnote w:type="continuationSeparator" w:id="0">
    <w:p w:rsidR="00C97518" w:rsidRDefault="00C97518" w:rsidP="0038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2521609"/>
      <w:docPartObj>
        <w:docPartGallery w:val="Page Numbers (Bottom of Page)"/>
        <w:docPartUnique/>
      </w:docPartObj>
    </w:sdtPr>
    <w:sdtEndPr>
      <w:rPr>
        <w:rFonts w:cs="David"/>
        <w:cs/>
      </w:rPr>
    </w:sdtEndPr>
    <w:sdtContent>
      <w:p w:rsidR="000E4A5B" w:rsidRPr="000E4A5B" w:rsidRDefault="000E4A5B">
        <w:pPr>
          <w:pStyle w:val="af0"/>
          <w:jc w:val="right"/>
          <w:rPr>
            <w:rFonts w:cs="David"/>
            <w:cs/>
          </w:rPr>
        </w:pPr>
        <w:r w:rsidRPr="000E4A5B">
          <w:rPr>
            <w:rFonts w:cs="David"/>
          </w:rPr>
          <w:fldChar w:fldCharType="begin"/>
        </w:r>
        <w:r w:rsidRPr="000E4A5B">
          <w:rPr>
            <w:rFonts w:cs="David"/>
            <w:cs/>
          </w:rPr>
          <w:instrText>PAGE   \* MERGEFORMAT</w:instrText>
        </w:r>
        <w:r w:rsidRPr="000E4A5B">
          <w:rPr>
            <w:rFonts w:cs="David"/>
          </w:rPr>
          <w:fldChar w:fldCharType="separate"/>
        </w:r>
        <w:r w:rsidRPr="000E4A5B">
          <w:rPr>
            <w:rFonts w:cs="David"/>
            <w:noProof/>
            <w:rtl/>
            <w:lang w:val="he-IL"/>
          </w:rPr>
          <w:t>1</w:t>
        </w:r>
        <w:r w:rsidRPr="000E4A5B">
          <w:rPr>
            <w:rFonts w:cs="David"/>
          </w:rPr>
          <w:fldChar w:fldCharType="end"/>
        </w:r>
      </w:p>
    </w:sdtContent>
  </w:sdt>
  <w:p w:rsidR="000E4A5B" w:rsidRDefault="000E4A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18" w:rsidRDefault="00C97518" w:rsidP="00386116">
      <w:pPr>
        <w:spacing w:after="0" w:line="240" w:lineRule="auto"/>
      </w:pPr>
      <w:r>
        <w:separator/>
      </w:r>
    </w:p>
  </w:footnote>
  <w:footnote w:type="continuationSeparator" w:id="0">
    <w:p w:rsidR="00C97518" w:rsidRDefault="00C97518" w:rsidP="00386116">
      <w:pPr>
        <w:spacing w:after="0" w:line="240" w:lineRule="auto"/>
      </w:pPr>
      <w:r>
        <w:continuationSeparator/>
      </w:r>
    </w:p>
  </w:footnote>
  <w:footnote w:id="1">
    <w:p w:rsidR="00C97518" w:rsidRPr="004A1E4E" w:rsidRDefault="00C97518" w:rsidP="004A1E4E">
      <w:pPr>
        <w:pStyle w:val="a3"/>
        <w:rPr>
          <w:rFonts w:cs="David"/>
          <w:rtl/>
        </w:rPr>
      </w:pPr>
      <w:r w:rsidRPr="004A1E4E">
        <w:rPr>
          <w:rStyle w:val="a5"/>
          <w:rFonts w:cs="David"/>
        </w:rPr>
        <w:footnoteRef/>
      </w:r>
      <w:r w:rsidRPr="004A1E4E">
        <w:rPr>
          <w:rFonts w:cs="David"/>
          <w:rtl/>
        </w:rPr>
        <w:t xml:space="preserve"> </w:t>
      </w:r>
      <w:r w:rsidRPr="004A1E4E">
        <w:rPr>
          <w:rFonts w:cs="David" w:hint="cs"/>
          <w:rtl/>
        </w:rPr>
        <w:t>ראו הגדרת "כללי כושר אווירי" במסגרת התקנות האמורות.</w:t>
      </w:r>
    </w:p>
  </w:footnote>
  <w:footnote w:id="2">
    <w:p w:rsidR="00C97518" w:rsidRDefault="00C97518" w:rsidP="004A1E4E">
      <w:pPr>
        <w:pStyle w:val="a3"/>
        <w:jc w:val="both"/>
      </w:pPr>
      <w:r>
        <w:rPr>
          <w:rStyle w:val="a5"/>
        </w:rPr>
        <w:footnoteRef/>
      </w:r>
      <w:r>
        <w:rPr>
          <w:rtl/>
        </w:rPr>
        <w:t xml:space="preserve"> </w:t>
      </w:r>
      <w:r w:rsidRPr="004A1E4E">
        <w:rPr>
          <w:rFonts w:ascii="Times New Roman" w:hAnsi="Times New Roman" w:cs="David" w:hint="cs"/>
          <w:rtl/>
        </w:rPr>
        <w:t>כהשלמה לכך, לפי תקנה</w:t>
      </w:r>
      <w:r w:rsidRPr="004A1E4E">
        <w:rPr>
          <w:rFonts w:ascii="Times New Roman" w:hAnsi="Times New Roman" w:cs="David"/>
          <w:rtl/>
        </w:rPr>
        <w:t xml:space="preserve"> 409 </w:t>
      </w:r>
      <w:r w:rsidRPr="004A1E4E">
        <w:rPr>
          <w:rFonts w:ascii="Times New Roman" w:hAnsi="Times New Roman" w:cs="David" w:hint="cs"/>
          <w:rtl/>
        </w:rPr>
        <w:t>לתקנות</w:t>
      </w:r>
      <w:r w:rsidRPr="004A1E4E">
        <w:rPr>
          <w:rFonts w:ascii="Times New Roman" w:hAnsi="Times New Roman" w:cs="David"/>
          <w:rtl/>
        </w:rPr>
        <w:t xml:space="preserve"> </w:t>
      </w:r>
      <w:r w:rsidRPr="004A1E4E">
        <w:rPr>
          <w:rFonts w:ascii="Times New Roman" w:hAnsi="Times New Roman" w:cs="David" w:hint="cs"/>
          <w:rtl/>
        </w:rPr>
        <w:t>העיקריות, בעת אישור</w:t>
      </w:r>
      <w:r w:rsidRPr="004A1E4E">
        <w:rPr>
          <w:rFonts w:ascii="Times New Roman" w:hAnsi="Times New Roman" w:cs="David"/>
          <w:rtl/>
        </w:rPr>
        <w:t xml:space="preserve"> </w:t>
      </w:r>
      <w:r w:rsidRPr="004A1E4E">
        <w:rPr>
          <w:rFonts w:ascii="Times New Roman" w:hAnsi="Times New Roman" w:cs="David" w:hint="cs"/>
          <w:rtl/>
        </w:rPr>
        <w:t>למפעיל</w:t>
      </w:r>
      <w:r w:rsidRPr="004A1E4E">
        <w:rPr>
          <w:rFonts w:ascii="Times New Roman" w:hAnsi="Times New Roman" w:cs="David"/>
          <w:rtl/>
        </w:rPr>
        <w:t xml:space="preserve"> </w:t>
      </w:r>
      <w:r w:rsidRPr="004A1E4E">
        <w:rPr>
          <w:rFonts w:ascii="Times New Roman" w:hAnsi="Times New Roman" w:cs="David" w:hint="cs"/>
          <w:rtl/>
        </w:rPr>
        <w:t>אווירי</w:t>
      </w:r>
      <w:r w:rsidRPr="004A1E4E">
        <w:rPr>
          <w:rFonts w:ascii="Times New Roman" w:hAnsi="Times New Roman" w:cs="David"/>
          <w:rtl/>
        </w:rPr>
        <w:t xml:space="preserve"> </w:t>
      </w:r>
      <w:r w:rsidRPr="004A1E4E">
        <w:rPr>
          <w:rFonts w:ascii="Times New Roman" w:hAnsi="Times New Roman" w:cs="David" w:hint="cs"/>
          <w:rtl/>
        </w:rPr>
        <w:t>להפעיל</w:t>
      </w:r>
      <w:r w:rsidRPr="004A1E4E">
        <w:rPr>
          <w:rFonts w:ascii="Times New Roman" w:hAnsi="Times New Roman" w:cs="David"/>
          <w:rtl/>
        </w:rPr>
        <w:t xml:space="preserve"> </w:t>
      </w:r>
      <w:r w:rsidRPr="004A1E4E">
        <w:rPr>
          <w:rFonts w:ascii="Times New Roman" w:hAnsi="Times New Roman" w:cs="David" w:hint="cs"/>
          <w:rtl/>
        </w:rPr>
        <w:t>דגם</w:t>
      </w:r>
      <w:r w:rsidRPr="004A1E4E">
        <w:rPr>
          <w:rFonts w:ascii="Times New Roman" w:hAnsi="Times New Roman" w:cs="David"/>
          <w:rtl/>
        </w:rPr>
        <w:t xml:space="preserve"> </w:t>
      </w:r>
      <w:r w:rsidRPr="004A1E4E">
        <w:rPr>
          <w:rFonts w:ascii="Times New Roman" w:hAnsi="Times New Roman" w:cs="David" w:hint="cs"/>
          <w:rtl/>
        </w:rPr>
        <w:t>של</w:t>
      </w:r>
      <w:r w:rsidRPr="004A1E4E">
        <w:rPr>
          <w:rFonts w:ascii="Times New Roman" w:hAnsi="Times New Roman" w:cs="David"/>
          <w:rtl/>
        </w:rPr>
        <w:t xml:space="preserve"> </w:t>
      </w:r>
      <w:r w:rsidRPr="004A1E4E">
        <w:rPr>
          <w:rFonts w:ascii="Times New Roman" w:hAnsi="Times New Roman" w:cs="David" w:hint="cs"/>
          <w:rtl/>
        </w:rPr>
        <w:t>מטוס שלא עבר תהליך הדגמה כאמור, נדרש המפעיל האווירי לערוך הדגמה</w:t>
      </w:r>
      <w:r w:rsidRPr="004A1E4E">
        <w:rPr>
          <w:rFonts w:ascii="Times New Roman" w:hAnsi="Times New Roman" w:cs="David"/>
          <w:rtl/>
        </w:rPr>
        <w:t xml:space="preserve"> </w:t>
      </w:r>
      <w:r w:rsidRPr="004A1E4E">
        <w:rPr>
          <w:rFonts w:ascii="Times New Roman" w:hAnsi="Times New Roman" w:cs="David" w:hint="cs"/>
          <w:rtl/>
        </w:rPr>
        <w:t>של</w:t>
      </w:r>
      <w:r w:rsidRPr="004A1E4E">
        <w:rPr>
          <w:rFonts w:ascii="Times New Roman" w:hAnsi="Times New Roman" w:cs="David"/>
          <w:rtl/>
        </w:rPr>
        <w:t xml:space="preserve"> </w:t>
      </w:r>
      <w:r w:rsidRPr="004A1E4E">
        <w:rPr>
          <w:rFonts w:ascii="Times New Roman" w:hAnsi="Times New Roman" w:cs="David" w:hint="cs"/>
          <w:rtl/>
        </w:rPr>
        <w:t>פינוי</w:t>
      </w:r>
      <w:r w:rsidRPr="004A1E4E">
        <w:rPr>
          <w:rFonts w:ascii="Times New Roman" w:hAnsi="Times New Roman" w:cs="David"/>
          <w:rtl/>
        </w:rPr>
        <w:t xml:space="preserve"> </w:t>
      </w:r>
      <w:r w:rsidRPr="004A1E4E">
        <w:rPr>
          <w:rFonts w:ascii="Times New Roman" w:hAnsi="Times New Roman" w:cs="David" w:hint="cs"/>
          <w:rtl/>
        </w:rPr>
        <w:t>כל</w:t>
      </w:r>
      <w:r w:rsidRPr="004A1E4E">
        <w:rPr>
          <w:rFonts w:ascii="Times New Roman" w:hAnsi="Times New Roman" w:cs="David"/>
          <w:rtl/>
        </w:rPr>
        <w:t xml:space="preserve"> </w:t>
      </w:r>
      <w:r w:rsidRPr="004A1E4E">
        <w:rPr>
          <w:rFonts w:ascii="Times New Roman" w:hAnsi="Times New Roman" w:cs="David" w:hint="cs"/>
          <w:rtl/>
        </w:rPr>
        <w:t>נוסעי</w:t>
      </w:r>
      <w:r w:rsidRPr="004A1E4E">
        <w:rPr>
          <w:rFonts w:ascii="Times New Roman" w:hAnsi="Times New Roman" w:cs="David"/>
          <w:rtl/>
        </w:rPr>
        <w:t xml:space="preserve"> </w:t>
      </w:r>
      <w:r w:rsidRPr="004A1E4E">
        <w:rPr>
          <w:rFonts w:ascii="Times New Roman" w:hAnsi="Times New Roman" w:cs="David" w:hint="cs"/>
          <w:rtl/>
        </w:rPr>
        <w:t>המטוס</w:t>
      </w:r>
      <w:r w:rsidRPr="004A1E4E">
        <w:rPr>
          <w:rFonts w:ascii="Times New Roman" w:hAnsi="Times New Roman" w:cs="David"/>
          <w:rtl/>
        </w:rPr>
        <w:t xml:space="preserve"> </w:t>
      </w:r>
      <w:r w:rsidRPr="004A1E4E">
        <w:rPr>
          <w:rFonts w:ascii="Times New Roman" w:hAnsi="Times New Roman" w:cs="David" w:hint="eastAsia"/>
          <w:rtl/>
        </w:rPr>
        <w:t>בתוך</w:t>
      </w:r>
      <w:r w:rsidRPr="004A1E4E">
        <w:rPr>
          <w:rFonts w:ascii="Times New Roman" w:hAnsi="Times New Roman" w:cs="David"/>
          <w:rtl/>
        </w:rPr>
        <w:t xml:space="preserve"> 90 </w:t>
      </w:r>
      <w:r w:rsidRPr="004A1E4E">
        <w:rPr>
          <w:rFonts w:ascii="Times New Roman" w:hAnsi="Times New Roman" w:cs="David" w:hint="eastAsia"/>
          <w:rtl/>
        </w:rPr>
        <w:t>שניות</w:t>
      </w:r>
      <w:r w:rsidRPr="004A1E4E">
        <w:rPr>
          <w:rFonts w:ascii="Times New Roman" w:hAnsi="Times New Roman" w:cs="David" w:hint="cs"/>
          <w:rtl/>
        </w:rPr>
        <w:t>.)</w:t>
      </w:r>
    </w:p>
  </w:footnote>
  <w:footnote w:id="3">
    <w:p w:rsidR="00C97518" w:rsidRDefault="00C97518" w:rsidP="0055438F">
      <w:pPr>
        <w:spacing w:after="0"/>
        <w:jc w:val="both"/>
      </w:pPr>
      <w:r>
        <w:rPr>
          <w:rStyle w:val="a5"/>
        </w:rPr>
        <w:footnoteRef/>
      </w:r>
      <w:r>
        <w:rPr>
          <w:rtl/>
        </w:rPr>
        <w:t xml:space="preserve"> </w:t>
      </w:r>
      <w:r w:rsidRPr="004A1E4E">
        <w:rPr>
          <w:rFonts w:ascii="Times New Roman" w:hAnsi="Times New Roman" w:cs="David" w:hint="cs"/>
          <w:sz w:val="20"/>
          <w:szCs w:val="20"/>
          <w:rtl/>
        </w:rPr>
        <w:t>מיקום מושבי הדיילים לפי סטנדרט 6.16</w:t>
      </w:r>
      <w:r>
        <w:rPr>
          <w:rFonts w:ascii="Times New Roman" w:hAnsi="Times New Roman" w:cs="David" w:hint="cs"/>
          <w:sz w:val="20"/>
          <w:szCs w:val="20"/>
          <w:rtl/>
        </w:rPr>
        <w:t xml:space="preserve">, </w:t>
      </w:r>
      <w:r w:rsidRPr="004A1E4E">
        <w:rPr>
          <w:rFonts w:ascii="Times New Roman" w:hAnsi="Times New Roman" w:cs="David" w:hint="cs"/>
          <w:sz w:val="20"/>
          <w:szCs w:val="20"/>
          <w:rtl/>
        </w:rPr>
        <w:t xml:space="preserve"> </w:t>
      </w:r>
      <w:r w:rsidRPr="004A1E4E">
        <w:rPr>
          <w:rFonts w:ascii="Times New Roman" w:hAnsi="Times New Roman" w:cs="David"/>
          <w:sz w:val="20"/>
          <w:szCs w:val="20"/>
          <w:rtl/>
        </w:rPr>
        <w:t xml:space="preserve">מאומץ בתקנה 411, </w:t>
      </w:r>
      <w:r w:rsidRPr="004A1E4E">
        <w:rPr>
          <w:rFonts w:ascii="Times New Roman" w:hAnsi="Times New Roman" w:cs="David" w:hint="cs"/>
          <w:sz w:val="20"/>
          <w:szCs w:val="20"/>
          <w:rtl/>
        </w:rPr>
        <w:t>באמצעות</w:t>
      </w:r>
      <w:r w:rsidRPr="004A1E4E">
        <w:rPr>
          <w:rFonts w:ascii="Times New Roman" w:hAnsi="Times New Roman" w:cs="David"/>
          <w:sz w:val="20"/>
          <w:szCs w:val="20"/>
          <w:rtl/>
        </w:rPr>
        <w:t xml:space="preserve"> אימוץ </w:t>
      </w:r>
      <w:proofErr w:type="spellStart"/>
      <w:r w:rsidRPr="004A1E4E">
        <w:rPr>
          <w:rFonts w:ascii="Times New Roman" w:hAnsi="Times New Roman" w:cs="David" w:hint="cs"/>
          <w:sz w:val="20"/>
          <w:szCs w:val="20"/>
          <w:rtl/>
        </w:rPr>
        <w:t>פ</w:t>
      </w:r>
      <w:r w:rsidRPr="004A1E4E">
        <w:rPr>
          <w:rFonts w:ascii="Times New Roman" w:hAnsi="Times New Roman" w:cs="David"/>
          <w:sz w:val="20"/>
          <w:szCs w:val="20"/>
          <w:rtl/>
        </w:rPr>
        <w:t>.א.ר</w:t>
      </w:r>
      <w:proofErr w:type="spellEnd"/>
      <w:r w:rsidRPr="004A1E4E">
        <w:rPr>
          <w:rFonts w:ascii="Times New Roman" w:hAnsi="Times New Roman" w:cs="David"/>
          <w:sz w:val="20"/>
          <w:szCs w:val="20"/>
          <w:rtl/>
        </w:rPr>
        <w:t xml:space="preserve"> 121.311(</w:t>
      </w:r>
      <w:r w:rsidRPr="004A1E4E">
        <w:rPr>
          <w:rFonts w:ascii="Times New Roman" w:hAnsi="Times New Roman" w:cs="David"/>
          <w:sz w:val="20"/>
          <w:szCs w:val="20"/>
        </w:rPr>
        <w:t>g</w:t>
      </w:r>
      <w:r w:rsidRPr="004A1E4E">
        <w:rPr>
          <w:rFonts w:ascii="Times New Roman" w:hAnsi="Times New Roman" w:cs="David"/>
          <w:sz w:val="20"/>
          <w:szCs w:val="20"/>
          <w:rtl/>
        </w:rPr>
        <w:t xml:space="preserve">).  </w:t>
      </w:r>
      <w:r w:rsidRPr="004A1E4E">
        <w:rPr>
          <w:rFonts w:ascii="Times New Roman" w:hAnsi="Times New Roman" w:cs="David" w:hint="cs"/>
          <w:sz w:val="20"/>
          <w:szCs w:val="20"/>
          <w:rtl/>
        </w:rPr>
        <w:t xml:space="preserve"> חובת</w:t>
      </w:r>
      <w:r w:rsidRPr="004A1E4E">
        <w:rPr>
          <w:rFonts w:ascii="Times New Roman" w:hAnsi="Times New Roman" w:cs="David"/>
          <w:sz w:val="20"/>
          <w:szCs w:val="20"/>
          <w:rtl/>
        </w:rPr>
        <w:t xml:space="preserve"> </w:t>
      </w:r>
      <w:r w:rsidRPr="004A1E4E">
        <w:rPr>
          <w:rFonts w:ascii="Times New Roman" w:hAnsi="Times New Roman" w:cs="David" w:hint="cs"/>
          <w:sz w:val="20"/>
          <w:szCs w:val="20"/>
          <w:rtl/>
        </w:rPr>
        <w:t>כל</w:t>
      </w:r>
      <w:r w:rsidRPr="004A1E4E">
        <w:rPr>
          <w:rFonts w:ascii="Times New Roman" w:hAnsi="Times New Roman" w:cs="David"/>
          <w:sz w:val="20"/>
          <w:szCs w:val="20"/>
          <w:rtl/>
        </w:rPr>
        <w:t xml:space="preserve"> </w:t>
      </w:r>
      <w:r w:rsidRPr="004A1E4E">
        <w:rPr>
          <w:rFonts w:ascii="Times New Roman" w:hAnsi="Times New Roman" w:cs="David" w:hint="cs"/>
          <w:sz w:val="20"/>
          <w:szCs w:val="20"/>
          <w:rtl/>
        </w:rPr>
        <w:t>דייל</w:t>
      </w:r>
      <w:r w:rsidRPr="004A1E4E">
        <w:rPr>
          <w:rFonts w:ascii="Times New Roman" w:hAnsi="Times New Roman" w:cs="David"/>
          <w:sz w:val="20"/>
          <w:szCs w:val="20"/>
          <w:rtl/>
        </w:rPr>
        <w:t xml:space="preserve"> </w:t>
      </w:r>
      <w:r w:rsidRPr="004A1E4E">
        <w:rPr>
          <w:rFonts w:ascii="Times New Roman" w:hAnsi="Times New Roman" w:cs="David" w:hint="cs"/>
          <w:sz w:val="20"/>
          <w:szCs w:val="20"/>
          <w:rtl/>
        </w:rPr>
        <w:t>שיש לו תפקיד בפינוי חירום  לשבת במושב כאמור בקטעים הקריטיים של התפעול (המראה ונחיתה) ובע</w:t>
      </w:r>
      <w:r>
        <w:rPr>
          <w:rFonts w:ascii="Times New Roman" w:hAnsi="Times New Roman" w:cs="David" w:hint="cs"/>
          <w:sz w:val="20"/>
          <w:szCs w:val="20"/>
          <w:rtl/>
        </w:rPr>
        <w:t>ת</w:t>
      </w:r>
      <w:r w:rsidRPr="004A1E4E">
        <w:rPr>
          <w:rFonts w:ascii="Times New Roman" w:hAnsi="Times New Roman" w:cs="David" w:hint="cs"/>
          <w:sz w:val="20"/>
          <w:szCs w:val="20"/>
          <w:rtl/>
        </w:rPr>
        <w:t xml:space="preserve"> שהטייס המפקד מורה על כך נקבעה בסטנדרט</w:t>
      </w:r>
      <w:r w:rsidRPr="004A1E4E">
        <w:rPr>
          <w:rFonts w:ascii="Times New Roman" w:hAnsi="Times New Roman" w:cs="David"/>
          <w:sz w:val="20"/>
          <w:szCs w:val="20"/>
          <w:rtl/>
        </w:rPr>
        <w:t xml:space="preserve"> 12.2 </w:t>
      </w:r>
      <w:r w:rsidRPr="004A1E4E">
        <w:rPr>
          <w:rFonts w:ascii="Times New Roman" w:hAnsi="Times New Roman" w:cs="David" w:hint="cs"/>
          <w:sz w:val="20"/>
          <w:szCs w:val="20"/>
          <w:rtl/>
        </w:rPr>
        <w:t>שאומץ בתקנה 429(ד) לתקנות העיקריות</w:t>
      </w:r>
      <w:r w:rsidRPr="00A46F18">
        <w:rPr>
          <w:rFonts w:ascii="Times New Roman" w:hAnsi="Times New Roman" w:cs="David" w:hint="cs"/>
          <w:sz w:val="24"/>
          <w:szCs w:val="24"/>
          <w:rtl/>
        </w:rPr>
        <w:t>.</w:t>
      </w:r>
    </w:p>
  </w:footnote>
  <w:footnote w:id="4">
    <w:p w:rsidR="00C97518" w:rsidRPr="004A1E4E" w:rsidRDefault="00C97518" w:rsidP="00C40EDA">
      <w:pPr>
        <w:pStyle w:val="a3"/>
        <w:rPr>
          <w:rFonts w:cs="David"/>
          <w:rtl/>
        </w:rPr>
      </w:pPr>
      <w:r>
        <w:rPr>
          <w:rStyle w:val="a5"/>
        </w:rPr>
        <w:footnoteRef/>
      </w:r>
      <w:r>
        <w:rPr>
          <w:rtl/>
        </w:rPr>
        <w:t xml:space="preserve"> </w:t>
      </w:r>
      <w:r w:rsidRPr="004A1E4E">
        <w:rPr>
          <w:rFonts w:cs="David" w:hint="cs"/>
          <w:rtl/>
        </w:rPr>
        <w:t xml:space="preserve">ראו </w:t>
      </w:r>
      <w:r w:rsidRPr="004A1E4E">
        <w:rPr>
          <w:rFonts w:ascii="Times New Roman" w:hAnsi="Times New Roman" w:cs="David" w:hint="cs"/>
          <w:rtl/>
        </w:rPr>
        <w:t xml:space="preserve">תקנה 429 לתקנות העיקריות </w:t>
      </w:r>
      <w:r>
        <w:rPr>
          <w:rFonts w:ascii="Times New Roman" w:hAnsi="Times New Roman" w:cs="David" w:hint="cs"/>
          <w:rtl/>
        </w:rPr>
        <w:t>.</w:t>
      </w:r>
    </w:p>
  </w:footnote>
  <w:footnote w:id="5">
    <w:p w:rsidR="00C97518" w:rsidRPr="004A1E4E" w:rsidRDefault="00C97518" w:rsidP="004A1E4E">
      <w:pPr>
        <w:pStyle w:val="a3"/>
        <w:jc w:val="both"/>
        <w:rPr>
          <w:rFonts w:cs="David"/>
          <w:rtl/>
        </w:rPr>
      </w:pPr>
      <w:r>
        <w:rPr>
          <w:rStyle w:val="a5"/>
        </w:rPr>
        <w:footnoteRef/>
      </w:r>
      <w:r>
        <w:rPr>
          <w:rtl/>
        </w:rPr>
        <w:t xml:space="preserve"> </w:t>
      </w:r>
      <w:r w:rsidRPr="004A1E4E">
        <w:rPr>
          <w:rFonts w:cs="David" w:hint="cs"/>
          <w:rtl/>
        </w:rPr>
        <w:t>בתקנה</w:t>
      </w:r>
      <w:r w:rsidRPr="004A1E4E">
        <w:rPr>
          <w:rFonts w:cs="David"/>
          <w:rtl/>
        </w:rPr>
        <w:t xml:space="preserve"> 431 </w:t>
      </w:r>
      <w:r w:rsidRPr="004A1E4E">
        <w:rPr>
          <w:rFonts w:cs="David" w:hint="cs"/>
          <w:rtl/>
        </w:rPr>
        <w:t>לתקנות</w:t>
      </w:r>
      <w:r w:rsidRPr="004A1E4E">
        <w:rPr>
          <w:rFonts w:cs="David"/>
          <w:rtl/>
        </w:rPr>
        <w:t xml:space="preserve"> </w:t>
      </w:r>
      <w:r w:rsidRPr="004A1E4E">
        <w:rPr>
          <w:rFonts w:cs="David" w:hint="cs"/>
          <w:rtl/>
        </w:rPr>
        <w:t>העיקריות</w:t>
      </w:r>
      <w:r w:rsidRPr="004A1E4E">
        <w:rPr>
          <w:rFonts w:cs="David"/>
          <w:rtl/>
        </w:rPr>
        <w:t xml:space="preserve"> </w:t>
      </w:r>
      <w:r w:rsidRPr="004A1E4E">
        <w:rPr>
          <w:rFonts w:cs="David" w:hint="cs"/>
          <w:rtl/>
        </w:rPr>
        <w:t>נקבעה</w:t>
      </w:r>
      <w:r w:rsidRPr="004A1E4E">
        <w:rPr>
          <w:rFonts w:cs="David"/>
          <w:rtl/>
        </w:rPr>
        <w:t xml:space="preserve"> </w:t>
      </w:r>
      <w:r w:rsidRPr="004A1E4E">
        <w:rPr>
          <w:rFonts w:cs="David" w:hint="cs"/>
          <w:rtl/>
        </w:rPr>
        <w:t>חובת</w:t>
      </w:r>
      <w:r w:rsidRPr="004A1E4E">
        <w:rPr>
          <w:rFonts w:cs="David"/>
          <w:rtl/>
        </w:rPr>
        <w:t xml:space="preserve"> </w:t>
      </w:r>
      <w:r w:rsidRPr="004A1E4E">
        <w:rPr>
          <w:rFonts w:cs="David" w:hint="cs"/>
          <w:rtl/>
        </w:rPr>
        <w:t>המפעיל</w:t>
      </w:r>
      <w:r w:rsidRPr="004A1E4E">
        <w:rPr>
          <w:rFonts w:cs="David"/>
          <w:rtl/>
        </w:rPr>
        <w:t xml:space="preserve"> </w:t>
      </w:r>
      <w:r w:rsidRPr="004A1E4E">
        <w:rPr>
          <w:rFonts w:cs="David" w:hint="cs"/>
          <w:rtl/>
        </w:rPr>
        <w:t>האווירי</w:t>
      </w:r>
      <w:r w:rsidRPr="004A1E4E">
        <w:rPr>
          <w:rFonts w:cs="David"/>
          <w:rtl/>
        </w:rPr>
        <w:t xml:space="preserve"> </w:t>
      </w:r>
      <w:r w:rsidRPr="004A1E4E">
        <w:rPr>
          <w:rFonts w:cs="David" w:hint="cs"/>
          <w:rtl/>
        </w:rPr>
        <w:t>לקבוע</w:t>
      </w:r>
      <w:r w:rsidRPr="004A1E4E">
        <w:rPr>
          <w:rFonts w:cs="David"/>
          <w:rtl/>
        </w:rPr>
        <w:t xml:space="preserve"> </w:t>
      </w:r>
      <w:r w:rsidRPr="004A1E4E">
        <w:rPr>
          <w:rFonts w:cs="David" w:hint="cs"/>
          <w:rtl/>
        </w:rPr>
        <w:t>בנהליו</w:t>
      </w:r>
      <w:r w:rsidRPr="004A1E4E">
        <w:rPr>
          <w:rFonts w:cs="David"/>
          <w:rtl/>
        </w:rPr>
        <w:t xml:space="preserve">, </w:t>
      </w:r>
      <w:r w:rsidRPr="004A1E4E">
        <w:rPr>
          <w:rFonts w:cs="David" w:hint="cs"/>
          <w:rtl/>
        </w:rPr>
        <w:t>בספר</w:t>
      </w:r>
      <w:r w:rsidRPr="004A1E4E">
        <w:rPr>
          <w:rFonts w:cs="David"/>
          <w:rtl/>
        </w:rPr>
        <w:t xml:space="preserve"> </w:t>
      </w:r>
      <w:r w:rsidRPr="004A1E4E">
        <w:rPr>
          <w:rFonts w:cs="David" w:hint="cs"/>
          <w:rtl/>
        </w:rPr>
        <w:t>העזר</w:t>
      </w:r>
      <w:r w:rsidRPr="004A1E4E">
        <w:rPr>
          <w:rFonts w:cs="David"/>
          <w:rtl/>
        </w:rPr>
        <w:t xml:space="preserve"> </w:t>
      </w:r>
      <w:r w:rsidRPr="004A1E4E">
        <w:rPr>
          <w:rFonts w:cs="David" w:hint="cs"/>
          <w:rtl/>
        </w:rPr>
        <w:t>למבצעים</w:t>
      </w:r>
      <w:r w:rsidRPr="004A1E4E">
        <w:rPr>
          <w:rFonts w:cs="David"/>
          <w:rtl/>
        </w:rPr>
        <w:t xml:space="preserve"> </w:t>
      </w:r>
      <w:r w:rsidRPr="004A1E4E">
        <w:rPr>
          <w:rFonts w:cs="David" w:hint="cs"/>
          <w:rtl/>
        </w:rPr>
        <w:t>שלו</w:t>
      </w:r>
      <w:r w:rsidRPr="004A1E4E">
        <w:rPr>
          <w:rFonts w:cs="David"/>
          <w:rtl/>
        </w:rPr>
        <w:t xml:space="preserve">, </w:t>
      </w:r>
      <w:r w:rsidRPr="004A1E4E">
        <w:rPr>
          <w:rFonts w:cs="David" w:hint="cs"/>
          <w:rtl/>
        </w:rPr>
        <w:t>את</w:t>
      </w:r>
      <w:r w:rsidRPr="004A1E4E">
        <w:rPr>
          <w:rFonts w:cs="David"/>
          <w:rtl/>
        </w:rPr>
        <w:t xml:space="preserve"> </w:t>
      </w:r>
      <w:r w:rsidRPr="004A1E4E">
        <w:rPr>
          <w:rFonts w:cs="David" w:hint="cs"/>
          <w:rtl/>
        </w:rPr>
        <w:t>התפקידים</w:t>
      </w:r>
      <w:r w:rsidRPr="004A1E4E">
        <w:rPr>
          <w:rFonts w:cs="David"/>
          <w:rtl/>
        </w:rPr>
        <w:t xml:space="preserve"> </w:t>
      </w:r>
      <w:r w:rsidRPr="004A1E4E">
        <w:rPr>
          <w:rFonts w:cs="David" w:hint="cs"/>
          <w:rtl/>
        </w:rPr>
        <w:t>שיש</w:t>
      </w:r>
      <w:r w:rsidRPr="004A1E4E">
        <w:rPr>
          <w:rFonts w:cs="David"/>
          <w:rtl/>
        </w:rPr>
        <w:t xml:space="preserve"> </w:t>
      </w:r>
      <w:r w:rsidRPr="004A1E4E">
        <w:rPr>
          <w:rFonts w:cs="David" w:hint="cs"/>
          <w:rtl/>
        </w:rPr>
        <w:t>לבצע</w:t>
      </w:r>
      <w:r w:rsidRPr="004A1E4E">
        <w:rPr>
          <w:rFonts w:cs="David"/>
          <w:rtl/>
        </w:rPr>
        <w:t xml:space="preserve"> </w:t>
      </w:r>
      <w:r w:rsidRPr="004A1E4E">
        <w:rPr>
          <w:rFonts w:cs="David" w:hint="cs"/>
          <w:rtl/>
        </w:rPr>
        <w:t>בחירום</w:t>
      </w:r>
      <w:r w:rsidRPr="004A1E4E">
        <w:rPr>
          <w:rFonts w:cs="David"/>
          <w:rtl/>
        </w:rPr>
        <w:t xml:space="preserve">, </w:t>
      </w:r>
      <w:r w:rsidRPr="004A1E4E">
        <w:rPr>
          <w:rFonts w:cs="David" w:hint="cs"/>
          <w:rtl/>
        </w:rPr>
        <w:t>ובכלל</w:t>
      </w:r>
      <w:r w:rsidRPr="004A1E4E">
        <w:rPr>
          <w:rFonts w:cs="David"/>
          <w:rtl/>
        </w:rPr>
        <w:t xml:space="preserve"> </w:t>
      </w:r>
      <w:r w:rsidRPr="004A1E4E">
        <w:rPr>
          <w:rFonts w:cs="David" w:hint="cs"/>
          <w:rtl/>
        </w:rPr>
        <w:t>זה</w:t>
      </w:r>
      <w:r w:rsidRPr="004A1E4E">
        <w:rPr>
          <w:rFonts w:cs="David"/>
          <w:rtl/>
        </w:rPr>
        <w:t xml:space="preserve"> </w:t>
      </w:r>
      <w:r w:rsidRPr="004A1E4E">
        <w:rPr>
          <w:rFonts w:cs="David" w:hint="cs"/>
          <w:rtl/>
        </w:rPr>
        <w:t>בעת</w:t>
      </w:r>
      <w:r w:rsidRPr="004A1E4E">
        <w:rPr>
          <w:rFonts w:cs="David"/>
          <w:rtl/>
        </w:rPr>
        <w:t xml:space="preserve"> </w:t>
      </w:r>
      <w:r w:rsidRPr="004A1E4E">
        <w:rPr>
          <w:rFonts w:cs="David" w:hint="cs"/>
          <w:rtl/>
        </w:rPr>
        <w:t>פינוי</w:t>
      </w:r>
      <w:r w:rsidRPr="004A1E4E">
        <w:rPr>
          <w:rFonts w:cs="David"/>
          <w:rtl/>
        </w:rPr>
        <w:t xml:space="preserve"> </w:t>
      </w:r>
      <w:r w:rsidRPr="004A1E4E">
        <w:rPr>
          <w:rFonts w:cs="David" w:hint="cs"/>
          <w:rtl/>
        </w:rPr>
        <w:t>בעקבות</w:t>
      </w:r>
      <w:r w:rsidRPr="004A1E4E">
        <w:rPr>
          <w:rFonts w:cs="David"/>
          <w:rtl/>
        </w:rPr>
        <w:t xml:space="preserve"> </w:t>
      </w:r>
      <w:r w:rsidRPr="004A1E4E">
        <w:rPr>
          <w:rFonts w:cs="David" w:hint="cs"/>
          <w:rtl/>
        </w:rPr>
        <w:t>נחיתת</w:t>
      </w:r>
      <w:r w:rsidRPr="004A1E4E">
        <w:rPr>
          <w:rFonts w:cs="David"/>
          <w:rtl/>
        </w:rPr>
        <w:t xml:space="preserve"> </w:t>
      </w:r>
      <w:r w:rsidRPr="004A1E4E">
        <w:rPr>
          <w:rFonts w:cs="David" w:hint="cs"/>
          <w:rtl/>
        </w:rPr>
        <w:t>חירום</w:t>
      </w:r>
      <w:r w:rsidRPr="004A1E4E">
        <w:rPr>
          <w:rFonts w:cs="David"/>
          <w:rtl/>
        </w:rPr>
        <w:t xml:space="preserve">, </w:t>
      </w:r>
      <w:r w:rsidRPr="004A1E4E">
        <w:rPr>
          <w:rFonts w:cs="David" w:hint="cs"/>
          <w:rtl/>
        </w:rPr>
        <w:t>לגבי</w:t>
      </w:r>
      <w:r w:rsidRPr="004A1E4E">
        <w:rPr>
          <w:rFonts w:cs="David"/>
          <w:rtl/>
        </w:rPr>
        <w:t xml:space="preserve"> </w:t>
      </w:r>
      <w:r w:rsidRPr="004A1E4E">
        <w:rPr>
          <w:rFonts w:cs="David" w:hint="cs"/>
          <w:rtl/>
        </w:rPr>
        <w:t>כל</w:t>
      </w:r>
      <w:r w:rsidRPr="004A1E4E">
        <w:rPr>
          <w:rFonts w:cs="David"/>
          <w:rtl/>
        </w:rPr>
        <w:t xml:space="preserve"> </w:t>
      </w:r>
      <w:r w:rsidRPr="004A1E4E">
        <w:rPr>
          <w:rFonts w:cs="David" w:hint="cs"/>
          <w:rtl/>
        </w:rPr>
        <w:t>סוג</w:t>
      </w:r>
      <w:r w:rsidRPr="004A1E4E">
        <w:rPr>
          <w:rFonts w:cs="David"/>
          <w:rtl/>
        </w:rPr>
        <w:t xml:space="preserve"> </w:t>
      </w:r>
      <w:r w:rsidRPr="004A1E4E">
        <w:rPr>
          <w:rFonts w:cs="David" w:hint="cs"/>
          <w:rtl/>
        </w:rPr>
        <w:t>מטוס</w:t>
      </w:r>
      <w:r w:rsidRPr="004A1E4E">
        <w:rPr>
          <w:rFonts w:cs="David"/>
          <w:rtl/>
        </w:rPr>
        <w:t xml:space="preserve">. </w:t>
      </w:r>
    </w:p>
    <w:p w:rsidR="00C97518" w:rsidRPr="004A1E4E" w:rsidRDefault="00C97518" w:rsidP="00DA7E07">
      <w:pPr>
        <w:pStyle w:val="a3"/>
        <w:jc w:val="both"/>
        <w:rPr>
          <w:rFonts w:cs="David"/>
        </w:rPr>
      </w:pPr>
      <w:r w:rsidRPr="004A1E4E">
        <w:rPr>
          <w:rFonts w:cs="David" w:hint="cs"/>
          <w:rtl/>
        </w:rPr>
        <w:t>סעיף</w:t>
      </w:r>
      <w:r w:rsidRPr="004A1E4E">
        <w:rPr>
          <w:rFonts w:cs="David"/>
          <w:rtl/>
        </w:rPr>
        <w:t xml:space="preserve"> 2.2.11 </w:t>
      </w:r>
      <w:r w:rsidRPr="004A1E4E">
        <w:rPr>
          <w:rFonts w:cs="David" w:hint="cs"/>
          <w:rtl/>
        </w:rPr>
        <w:t>לתוספת</w:t>
      </w:r>
      <w:r w:rsidRPr="004A1E4E">
        <w:rPr>
          <w:rFonts w:cs="David"/>
          <w:rtl/>
        </w:rPr>
        <w:t xml:space="preserve"> </w:t>
      </w:r>
      <w:r w:rsidRPr="004A1E4E">
        <w:rPr>
          <w:rFonts w:cs="David" w:hint="cs"/>
          <w:rtl/>
        </w:rPr>
        <w:t>השנייה</w:t>
      </w:r>
      <w:r w:rsidRPr="004A1E4E">
        <w:rPr>
          <w:rFonts w:cs="David"/>
          <w:rtl/>
        </w:rPr>
        <w:t xml:space="preserve"> </w:t>
      </w:r>
      <w:r w:rsidRPr="004A1E4E">
        <w:rPr>
          <w:rFonts w:cs="David" w:hint="cs"/>
          <w:rtl/>
        </w:rPr>
        <w:t>לחלק</w:t>
      </w:r>
      <w:r w:rsidRPr="004A1E4E">
        <w:rPr>
          <w:rFonts w:cs="David"/>
          <w:rtl/>
        </w:rPr>
        <w:t xml:space="preserve"> 1 </w:t>
      </w:r>
      <w:r w:rsidRPr="004A1E4E">
        <w:rPr>
          <w:rFonts w:cs="David" w:hint="cs"/>
          <w:rtl/>
        </w:rPr>
        <w:t>לנספח</w:t>
      </w:r>
      <w:r w:rsidRPr="004A1E4E">
        <w:rPr>
          <w:rFonts w:cs="David"/>
          <w:rtl/>
        </w:rPr>
        <w:t xml:space="preserve"> 6 </w:t>
      </w:r>
      <w:r w:rsidRPr="004A1E4E">
        <w:rPr>
          <w:rFonts w:cs="David" w:hint="cs"/>
          <w:rtl/>
        </w:rPr>
        <w:t>לאמנה</w:t>
      </w:r>
      <w:r w:rsidRPr="004A1E4E">
        <w:rPr>
          <w:rFonts w:cs="David"/>
          <w:rtl/>
        </w:rPr>
        <w:t xml:space="preserve"> (</w:t>
      </w:r>
      <w:r w:rsidRPr="004A1E4E">
        <w:rPr>
          <w:rFonts w:cs="David" w:hint="cs"/>
          <w:rtl/>
        </w:rPr>
        <w:t>תוכן</w:t>
      </w:r>
      <w:r w:rsidRPr="004A1E4E">
        <w:rPr>
          <w:rFonts w:cs="David"/>
          <w:rtl/>
        </w:rPr>
        <w:t xml:space="preserve"> </w:t>
      </w:r>
      <w:r w:rsidRPr="004A1E4E">
        <w:rPr>
          <w:rFonts w:cs="David" w:hint="cs"/>
          <w:rtl/>
        </w:rPr>
        <w:t>ומבנה</w:t>
      </w:r>
      <w:r w:rsidRPr="004A1E4E">
        <w:rPr>
          <w:rFonts w:cs="David"/>
          <w:rtl/>
        </w:rPr>
        <w:t xml:space="preserve"> </w:t>
      </w:r>
      <w:proofErr w:type="spellStart"/>
      <w:r w:rsidRPr="004A1E4E">
        <w:rPr>
          <w:rFonts w:cs="David" w:hint="cs"/>
          <w:rtl/>
        </w:rPr>
        <w:t>הסע</w:t>
      </w:r>
      <w:r w:rsidRPr="004A1E4E">
        <w:rPr>
          <w:rFonts w:cs="David"/>
          <w:rtl/>
        </w:rPr>
        <w:t>"</w:t>
      </w:r>
      <w:r w:rsidRPr="004A1E4E">
        <w:rPr>
          <w:rFonts w:cs="David" w:hint="cs"/>
          <w:rtl/>
        </w:rPr>
        <w:t>מ</w:t>
      </w:r>
      <w:proofErr w:type="spellEnd"/>
      <w:r w:rsidRPr="004A1E4E">
        <w:rPr>
          <w:rFonts w:cs="David"/>
          <w:rtl/>
        </w:rPr>
        <w:t xml:space="preserve">) </w:t>
      </w:r>
      <w:r>
        <w:rPr>
          <w:rFonts w:cs="David" w:hint="cs"/>
          <w:rtl/>
        </w:rPr>
        <w:t>ה</w:t>
      </w:r>
      <w:r w:rsidRPr="004A1E4E">
        <w:rPr>
          <w:rFonts w:cs="David" w:hint="cs"/>
          <w:rtl/>
        </w:rPr>
        <w:t>מאומץ</w:t>
      </w:r>
      <w:r w:rsidRPr="004A1E4E">
        <w:rPr>
          <w:rFonts w:cs="David"/>
          <w:rtl/>
        </w:rPr>
        <w:t xml:space="preserve"> </w:t>
      </w:r>
      <w:r w:rsidRPr="004A1E4E">
        <w:rPr>
          <w:rFonts w:cs="David" w:hint="cs"/>
          <w:rtl/>
        </w:rPr>
        <w:t>באמצעות</w:t>
      </w:r>
      <w:r w:rsidRPr="004A1E4E">
        <w:rPr>
          <w:rFonts w:cs="David"/>
          <w:rtl/>
        </w:rPr>
        <w:t xml:space="preserve"> </w:t>
      </w:r>
      <w:r w:rsidRPr="004A1E4E">
        <w:rPr>
          <w:rFonts w:cs="David" w:hint="cs"/>
          <w:rtl/>
        </w:rPr>
        <w:t>תקנה</w:t>
      </w:r>
      <w:r w:rsidRPr="004A1E4E">
        <w:rPr>
          <w:rFonts w:cs="David"/>
          <w:rtl/>
        </w:rPr>
        <w:t xml:space="preserve"> 393 </w:t>
      </w:r>
      <w:r w:rsidRPr="004A1E4E">
        <w:rPr>
          <w:rFonts w:cs="David" w:hint="cs"/>
          <w:rtl/>
        </w:rPr>
        <w:t>וסעיף</w:t>
      </w:r>
      <w:r w:rsidRPr="004A1E4E">
        <w:rPr>
          <w:rFonts w:cs="David"/>
          <w:rtl/>
        </w:rPr>
        <w:t xml:space="preserve"> 2(2)(</w:t>
      </w:r>
      <w:r w:rsidRPr="004A1E4E">
        <w:rPr>
          <w:rFonts w:cs="David" w:hint="cs"/>
          <w:rtl/>
        </w:rPr>
        <w:t>יא</w:t>
      </w:r>
      <w:r w:rsidRPr="004A1E4E">
        <w:rPr>
          <w:rFonts w:cs="David"/>
          <w:rtl/>
        </w:rPr>
        <w:t xml:space="preserve">) </w:t>
      </w:r>
      <w:r w:rsidRPr="004A1E4E">
        <w:rPr>
          <w:rFonts w:cs="David" w:hint="cs"/>
          <w:rtl/>
        </w:rPr>
        <w:t>לתוספת</w:t>
      </w:r>
      <w:r w:rsidRPr="004A1E4E">
        <w:rPr>
          <w:rFonts w:cs="David"/>
          <w:rtl/>
        </w:rPr>
        <w:t xml:space="preserve"> </w:t>
      </w:r>
      <w:r w:rsidRPr="004A1E4E">
        <w:rPr>
          <w:rFonts w:cs="David" w:hint="cs"/>
          <w:rtl/>
        </w:rPr>
        <w:t>החמישית</w:t>
      </w:r>
      <w:r w:rsidRPr="004A1E4E">
        <w:rPr>
          <w:rFonts w:cs="David"/>
          <w:rtl/>
        </w:rPr>
        <w:t xml:space="preserve"> </w:t>
      </w:r>
      <w:r w:rsidRPr="004A1E4E">
        <w:rPr>
          <w:rFonts w:cs="David" w:hint="cs"/>
          <w:rtl/>
        </w:rPr>
        <w:t>לתקנות</w:t>
      </w:r>
      <w:r w:rsidRPr="004A1E4E">
        <w:rPr>
          <w:rFonts w:cs="David"/>
          <w:rtl/>
        </w:rPr>
        <w:t xml:space="preserve"> </w:t>
      </w:r>
      <w:r w:rsidRPr="004A1E4E">
        <w:rPr>
          <w:rFonts w:cs="David" w:hint="cs"/>
          <w:rtl/>
        </w:rPr>
        <w:t>העיקריות</w:t>
      </w:r>
      <w:r>
        <w:rPr>
          <w:rFonts w:cs="David" w:hint="cs"/>
          <w:rtl/>
        </w:rPr>
        <w:t>,</w:t>
      </w:r>
      <w:r w:rsidRPr="004A1E4E">
        <w:rPr>
          <w:rFonts w:cs="David" w:hint="cs"/>
          <w:rtl/>
        </w:rPr>
        <w:t xml:space="preserve"> קובע</w:t>
      </w:r>
      <w:r w:rsidRPr="004A1E4E">
        <w:rPr>
          <w:rFonts w:cs="David"/>
          <w:rtl/>
        </w:rPr>
        <w:t xml:space="preserve"> </w:t>
      </w:r>
      <w:r w:rsidRPr="004A1E4E">
        <w:rPr>
          <w:rFonts w:cs="David" w:hint="cs"/>
          <w:rtl/>
        </w:rPr>
        <w:t>את</w:t>
      </w:r>
      <w:r w:rsidRPr="004A1E4E">
        <w:rPr>
          <w:rFonts w:cs="David"/>
          <w:rtl/>
        </w:rPr>
        <w:t xml:space="preserve"> </w:t>
      </w:r>
      <w:r w:rsidRPr="004A1E4E">
        <w:rPr>
          <w:rFonts w:cs="David" w:hint="cs"/>
          <w:rtl/>
        </w:rPr>
        <w:t>חובת</w:t>
      </w:r>
      <w:r w:rsidRPr="004A1E4E">
        <w:rPr>
          <w:rFonts w:cs="David"/>
          <w:rtl/>
        </w:rPr>
        <w:t xml:space="preserve"> </w:t>
      </w:r>
      <w:r w:rsidRPr="004A1E4E">
        <w:rPr>
          <w:rFonts w:cs="David" w:hint="cs"/>
          <w:rtl/>
        </w:rPr>
        <w:t>המפעיל</w:t>
      </w:r>
      <w:r w:rsidRPr="004A1E4E">
        <w:rPr>
          <w:rFonts w:cs="David"/>
          <w:rtl/>
        </w:rPr>
        <w:t xml:space="preserve"> </w:t>
      </w:r>
      <w:r w:rsidRPr="004A1E4E">
        <w:rPr>
          <w:rFonts w:cs="David" w:hint="cs"/>
          <w:rtl/>
        </w:rPr>
        <w:t>האווירי</w:t>
      </w:r>
      <w:r w:rsidRPr="004A1E4E">
        <w:rPr>
          <w:rFonts w:cs="David"/>
          <w:rtl/>
        </w:rPr>
        <w:t xml:space="preserve"> </w:t>
      </w:r>
      <w:r w:rsidRPr="004A1E4E">
        <w:rPr>
          <w:rFonts w:cs="David" w:hint="cs"/>
          <w:rtl/>
        </w:rPr>
        <w:t>לכלול</w:t>
      </w:r>
      <w:r w:rsidRPr="004A1E4E">
        <w:rPr>
          <w:rFonts w:cs="David"/>
          <w:rtl/>
        </w:rPr>
        <w:t xml:space="preserve"> </w:t>
      </w:r>
      <w:r w:rsidRPr="004A1E4E">
        <w:rPr>
          <w:rFonts w:cs="David" w:hint="cs"/>
          <w:rtl/>
        </w:rPr>
        <w:t>בספר</w:t>
      </w:r>
      <w:r w:rsidRPr="004A1E4E">
        <w:rPr>
          <w:rFonts w:cs="David"/>
          <w:rtl/>
        </w:rPr>
        <w:t xml:space="preserve"> </w:t>
      </w:r>
      <w:r w:rsidRPr="004A1E4E">
        <w:rPr>
          <w:rFonts w:cs="David" w:hint="cs"/>
          <w:rtl/>
        </w:rPr>
        <w:t>העזר</w:t>
      </w:r>
      <w:r w:rsidRPr="004A1E4E">
        <w:rPr>
          <w:rFonts w:cs="David"/>
          <w:rtl/>
        </w:rPr>
        <w:t xml:space="preserve"> </w:t>
      </w:r>
      <w:r w:rsidRPr="004A1E4E">
        <w:rPr>
          <w:rFonts w:cs="David" w:hint="cs"/>
          <w:rtl/>
        </w:rPr>
        <w:t>למבצעים</w:t>
      </w:r>
      <w:r w:rsidRPr="004A1E4E">
        <w:rPr>
          <w:rFonts w:cs="David"/>
          <w:rtl/>
        </w:rPr>
        <w:t xml:space="preserve"> </w:t>
      </w:r>
      <w:r w:rsidRPr="004A1E4E">
        <w:rPr>
          <w:rFonts w:cs="David" w:hint="cs"/>
          <w:rtl/>
        </w:rPr>
        <w:t>שלו</w:t>
      </w:r>
      <w:r w:rsidRPr="004A1E4E">
        <w:rPr>
          <w:rFonts w:cs="David"/>
          <w:rtl/>
        </w:rPr>
        <w:t xml:space="preserve"> </w:t>
      </w:r>
      <w:r w:rsidRPr="004A1E4E">
        <w:rPr>
          <w:rFonts w:cs="David" w:hint="cs"/>
          <w:rtl/>
        </w:rPr>
        <w:t>נהלי</w:t>
      </w:r>
      <w:r w:rsidRPr="004A1E4E">
        <w:rPr>
          <w:rFonts w:cs="David"/>
          <w:rtl/>
        </w:rPr>
        <w:t xml:space="preserve"> </w:t>
      </w:r>
      <w:r w:rsidRPr="004A1E4E">
        <w:rPr>
          <w:rFonts w:cs="David" w:hint="cs"/>
          <w:rtl/>
        </w:rPr>
        <w:t>פינוי</w:t>
      </w:r>
      <w:r w:rsidRPr="004A1E4E">
        <w:rPr>
          <w:rFonts w:cs="David"/>
          <w:rtl/>
        </w:rPr>
        <w:t xml:space="preserve"> </w:t>
      </w:r>
      <w:r w:rsidRPr="004A1E4E">
        <w:rPr>
          <w:rFonts w:cs="David" w:hint="cs"/>
          <w:rtl/>
        </w:rPr>
        <w:t>חירום</w:t>
      </w:r>
      <w:r w:rsidRPr="004A1E4E">
        <w:rPr>
          <w:rFonts w:cs="David"/>
          <w:rtl/>
        </w:rPr>
        <w:t xml:space="preserve"> </w:t>
      </w:r>
      <w:r w:rsidRPr="004A1E4E">
        <w:rPr>
          <w:rFonts w:cs="David" w:hint="cs"/>
          <w:rtl/>
        </w:rPr>
        <w:t>ובכלל</w:t>
      </w:r>
      <w:r w:rsidRPr="004A1E4E">
        <w:rPr>
          <w:rFonts w:cs="David"/>
          <w:rtl/>
        </w:rPr>
        <w:t xml:space="preserve"> </w:t>
      </w:r>
      <w:r w:rsidRPr="004A1E4E">
        <w:rPr>
          <w:rFonts w:cs="David" w:hint="cs"/>
          <w:rtl/>
        </w:rPr>
        <w:t>זה</w:t>
      </w:r>
      <w:r w:rsidRPr="004A1E4E">
        <w:rPr>
          <w:rFonts w:cs="David"/>
          <w:rtl/>
        </w:rPr>
        <w:t xml:space="preserve"> </w:t>
      </w:r>
      <w:r w:rsidRPr="004A1E4E">
        <w:rPr>
          <w:rFonts w:cs="David" w:hint="cs"/>
          <w:rtl/>
        </w:rPr>
        <w:t>נהלים</w:t>
      </w:r>
      <w:r w:rsidRPr="004A1E4E">
        <w:rPr>
          <w:rFonts w:cs="David"/>
          <w:rtl/>
        </w:rPr>
        <w:t xml:space="preserve"> </w:t>
      </w:r>
      <w:r w:rsidRPr="004A1E4E">
        <w:rPr>
          <w:rFonts w:cs="David" w:hint="cs"/>
          <w:rtl/>
        </w:rPr>
        <w:t>שמיועדים</w:t>
      </w:r>
      <w:r w:rsidRPr="004A1E4E">
        <w:rPr>
          <w:rFonts w:cs="David"/>
          <w:rtl/>
        </w:rPr>
        <w:t xml:space="preserve"> </w:t>
      </w:r>
      <w:r w:rsidRPr="004A1E4E">
        <w:rPr>
          <w:rFonts w:cs="David" w:hint="cs"/>
          <w:rtl/>
        </w:rPr>
        <w:t>לדגם</w:t>
      </w:r>
      <w:r w:rsidRPr="004A1E4E">
        <w:rPr>
          <w:rFonts w:cs="David"/>
          <w:rtl/>
        </w:rPr>
        <w:t xml:space="preserve"> </w:t>
      </w:r>
      <w:r w:rsidRPr="004A1E4E">
        <w:rPr>
          <w:rFonts w:cs="David" w:hint="cs"/>
          <w:rtl/>
        </w:rPr>
        <w:t>המטוס</w:t>
      </w:r>
      <w:r w:rsidRPr="004A1E4E">
        <w:rPr>
          <w:rFonts w:cs="David"/>
          <w:rtl/>
        </w:rPr>
        <w:t xml:space="preserve">, </w:t>
      </w:r>
      <w:r w:rsidRPr="004A1E4E">
        <w:rPr>
          <w:rFonts w:cs="David" w:hint="cs"/>
          <w:rtl/>
        </w:rPr>
        <w:t>תיאום</w:t>
      </w:r>
      <w:r w:rsidRPr="004A1E4E">
        <w:rPr>
          <w:rFonts w:cs="David"/>
          <w:rtl/>
        </w:rPr>
        <w:t xml:space="preserve"> </w:t>
      </w:r>
      <w:r w:rsidRPr="004A1E4E">
        <w:rPr>
          <w:rFonts w:cs="David" w:hint="cs"/>
          <w:rtl/>
        </w:rPr>
        <w:t>בין</w:t>
      </w:r>
      <w:r w:rsidRPr="004A1E4E">
        <w:rPr>
          <w:rFonts w:cs="David"/>
          <w:rtl/>
        </w:rPr>
        <w:t xml:space="preserve"> </w:t>
      </w:r>
      <w:r w:rsidRPr="004A1E4E">
        <w:rPr>
          <w:rFonts w:cs="David" w:hint="cs"/>
          <w:rtl/>
        </w:rPr>
        <w:t>אנשי</w:t>
      </w:r>
      <w:r w:rsidRPr="004A1E4E">
        <w:rPr>
          <w:rFonts w:cs="David"/>
          <w:rtl/>
        </w:rPr>
        <w:t xml:space="preserve"> </w:t>
      </w:r>
      <w:r w:rsidRPr="004A1E4E">
        <w:rPr>
          <w:rFonts w:cs="David" w:hint="cs"/>
          <w:rtl/>
        </w:rPr>
        <w:t>הצוות</w:t>
      </w:r>
      <w:r w:rsidRPr="004A1E4E">
        <w:rPr>
          <w:rFonts w:cs="David"/>
          <w:rtl/>
        </w:rPr>
        <w:t xml:space="preserve">, </w:t>
      </w:r>
      <w:r w:rsidRPr="004A1E4E">
        <w:rPr>
          <w:rFonts w:cs="David" w:hint="cs"/>
          <w:rtl/>
        </w:rPr>
        <w:t>חלוקת</w:t>
      </w:r>
      <w:r w:rsidRPr="004A1E4E">
        <w:rPr>
          <w:rFonts w:cs="David"/>
          <w:rtl/>
        </w:rPr>
        <w:t xml:space="preserve"> </w:t>
      </w:r>
      <w:r w:rsidRPr="004A1E4E">
        <w:rPr>
          <w:rFonts w:cs="David" w:hint="cs"/>
          <w:rtl/>
        </w:rPr>
        <w:t>תפקידי</w:t>
      </w:r>
      <w:r>
        <w:rPr>
          <w:rFonts w:cs="David" w:hint="cs"/>
          <w:rtl/>
        </w:rPr>
        <w:t>ם</w:t>
      </w:r>
      <w:r w:rsidRPr="004A1E4E">
        <w:rPr>
          <w:rFonts w:cs="David"/>
          <w:rtl/>
        </w:rPr>
        <w:t xml:space="preserve"> </w:t>
      </w:r>
      <w:r w:rsidRPr="004A1E4E">
        <w:rPr>
          <w:rFonts w:cs="David" w:hint="cs"/>
          <w:rtl/>
        </w:rPr>
        <w:t>ועמדות</w:t>
      </w:r>
      <w:r w:rsidRPr="004A1E4E">
        <w:rPr>
          <w:rFonts w:cs="David"/>
          <w:rtl/>
        </w:rPr>
        <w:t xml:space="preserve"> </w:t>
      </w:r>
      <w:r w:rsidRPr="004A1E4E">
        <w:rPr>
          <w:rFonts w:cs="David" w:hint="cs"/>
          <w:rtl/>
        </w:rPr>
        <w:t>החירום</w:t>
      </w:r>
      <w:r w:rsidRPr="004A1E4E">
        <w:rPr>
          <w:rFonts w:cs="David"/>
          <w:rtl/>
        </w:rPr>
        <w:t xml:space="preserve"> </w:t>
      </w:r>
      <w:r w:rsidRPr="004A1E4E">
        <w:rPr>
          <w:rFonts w:cs="David" w:hint="cs"/>
          <w:rtl/>
        </w:rPr>
        <w:t>בין</w:t>
      </w:r>
      <w:r w:rsidRPr="004A1E4E">
        <w:rPr>
          <w:rFonts w:cs="David"/>
          <w:rtl/>
        </w:rPr>
        <w:t xml:space="preserve"> </w:t>
      </w:r>
      <w:r w:rsidRPr="004A1E4E">
        <w:rPr>
          <w:rFonts w:cs="David" w:hint="cs"/>
          <w:rtl/>
        </w:rPr>
        <w:t>אנשי</w:t>
      </w:r>
      <w:r w:rsidRPr="004A1E4E">
        <w:rPr>
          <w:rFonts w:cs="David"/>
          <w:rtl/>
        </w:rPr>
        <w:t xml:space="preserve"> </w:t>
      </w:r>
      <w:r w:rsidRPr="004A1E4E">
        <w:rPr>
          <w:rFonts w:cs="David" w:hint="cs"/>
          <w:rtl/>
        </w:rPr>
        <w:t>הצוות</w:t>
      </w:r>
      <w:r w:rsidRPr="004A1E4E">
        <w:rPr>
          <w:rFonts w:cs="David"/>
          <w:rtl/>
        </w:rPr>
        <w:t xml:space="preserve">. </w:t>
      </w:r>
    </w:p>
  </w:footnote>
  <w:footnote w:id="6">
    <w:p w:rsidR="00C97518" w:rsidRPr="004A1E4E" w:rsidRDefault="00C97518" w:rsidP="00C40EDA">
      <w:pPr>
        <w:spacing w:after="0"/>
        <w:jc w:val="both"/>
        <w:rPr>
          <w:rFonts w:cs="David"/>
          <w:sz w:val="20"/>
          <w:szCs w:val="20"/>
          <w:rtl/>
        </w:rPr>
      </w:pPr>
      <w:r>
        <w:rPr>
          <w:rStyle w:val="a5"/>
        </w:rPr>
        <w:footnoteRef/>
      </w:r>
      <w:r>
        <w:rPr>
          <w:rtl/>
        </w:rPr>
        <w:t xml:space="preserve"> </w:t>
      </w:r>
      <w:r w:rsidRPr="004A1E4E">
        <w:rPr>
          <w:rFonts w:cs="David" w:hint="cs"/>
          <w:sz w:val="20"/>
          <w:szCs w:val="20"/>
          <w:rtl/>
        </w:rPr>
        <w:t>חובת המפעיל האווירי לקבוע וליישם תכנית אימונים לדיילים, הכוללת אימון ראשוני ואימון ריענון שנתי חוזר, בין השאר לגבי תפקידיהם בפינוי חירום קבועה בסטנדרט 12.4 המאומץ באמצעות תקנות 433, 440, 441 ו- 450 לתקנות העיקריות.</w:t>
      </w:r>
    </w:p>
  </w:footnote>
  <w:footnote w:id="7">
    <w:p w:rsidR="00C97518" w:rsidRDefault="00C97518" w:rsidP="00E17F3F">
      <w:pPr>
        <w:pStyle w:val="a3"/>
        <w:jc w:val="both"/>
        <w:rPr>
          <w:rtl/>
        </w:rPr>
      </w:pPr>
      <w:r>
        <w:rPr>
          <w:rStyle w:val="a5"/>
        </w:rPr>
        <w:footnoteRef/>
      </w:r>
      <w:r>
        <w:rPr>
          <w:rtl/>
        </w:rPr>
        <w:t xml:space="preserve"> </w:t>
      </w:r>
      <w:r w:rsidRPr="004A1E4E">
        <w:rPr>
          <w:rFonts w:cs="David" w:hint="cs"/>
          <w:rtl/>
        </w:rPr>
        <w:t xml:space="preserve">חובות אלה מעוגנות בסטנדרטים 4.2.12.1 </w:t>
      </w:r>
      <w:r>
        <w:rPr>
          <w:rFonts w:cs="David" w:hint="cs"/>
          <w:rtl/>
        </w:rPr>
        <w:t xml:space="preserve"> </w:t>
      </w:r>
      <w:r w:rsidRPr="004A1E4E">
        <w:rPr>
          <w:rFonts w:cs="David" w:hint="cs"/>
          <w:rtl/>
        </w:rPr>
        <w:t>ו- 4.2.12.3</w:t>
      </w:r>
      <w:r>
        <w:rPr>
          <w:rFonts w:cs="David" w:hint="cs"/>
          <w:rtl/>
        </w:rPr>
        <w:t xml:space="preserve"> לחלק 1 לנספח 6 לאמנה</w:t>
      </w:r>
      <w:r w:rsidRPr="004A1E4E">
        <w:rPr>
          <w:rFonts w:cs="David" w:hint="cs"/>
          <w:rtl/>
        </w:rPr>
        <w:t>, ומיושמות בתקנה 487א</w:t>
      </w:r>
      <w:r>
        <w:rPr>
          <w:rFonts w:cs="David" w:hint="cs"/>
          <w:rtl/>
        </w:rPr>
        <w:t xml:space="preserve"> ל</w:t>
      </w:r>
      <w:r w:rsidRPr="004A1E4E">
        <w:rPr>
          <w:rFonts w:cs="David" w:hint="cs"/>
          <w:rtl/>
        </w:rPr>
        <w:t>תקנות</w:t>
      </w:r>
      <w:r>
        <w:rPr>
          <w:rFonts w:cs="David" w:hint="cs"/>
          <w:rtl/>
        </w:rPr>
        <w:t xml:space="preserve"> </w:t>
      </w:r>
      <w:r w:rsidRPr="004A1E4E">
        <w:rPr>
          <w:rFonts w:cs="David" w:hint="cs"/>
          <w:rtl/>
        </w:rPr>
        <w:t>העיקריות.</w:t>
      </w:r>
      <w:r>
        <w:rPr>
          <w:rFonts w:ascii="Times New Roman" w:hAnsi="Times New Roman" w:cs="David" w:hint="cs"/>
          <w:sz w:val="24"/>
          <w:szCs w:val="24"/>
          <w:rtl/>
        </w:rPr>
        <w:t xml:space="preserve"> </w:t>
      </w:r>
    </w:p>
  </w:footnote>
  <w:footnote w:id="8">
    <w:p w:rsidR="00C97518" w:rsidRPr="00741342" w:rsidRDefault="00C97518" w:rsidP="00C40EDA">
      <w:pPr>
        <w:pStyle w:val="a3"/>
        <w:rPr>
          <w:rFonts w:cs="David"/>
          <w:rtl/>
        </w:rPr>
      </w:pPr>
      <w:r>
        <w:rPr>
          <w:rStyle w:val="a5"/>
        </w:rPr>
        <w:footnoteRef/>
      </w:r>
      <w:r>
        <w:rPr>
          <w:rtl/>
        </w:rPr>
        <w:t xml:space="preserve"> </w:t>
      </w:r>
      <w:r w:rsidRPr="00741342">
        <w:rPr>
          <w:rFonts w:cs="David" w:hint="cs"/>
          <w:rtl/>
        </w:rPr>
        <w:t>ראו תקנה 487א(א)(3) לתקנות העיקריות</w:t>
      </w:r>
      <w:r>
        <w:rPr>
          <w:rFonts w:cs="David" w:hint="cs"/>
          <w:rtl/>
        </w:rPr>
        <w:t>.</w:t>
      </w:r>
    </w:p>
  </w:footnote>
  <w:footnote w:id="9">
    <w:p w:rsidR="00C97518" w:rsidRPr="00A03E13" w:rsidRDefault="00C97518">
      <w:pPr>
        <w:pStyle w:val="a3"/>
        <w:rPr>
          <w:rFonts w:cs="David"/>
        </w:rPr>
      </w:pPr>
      <w:r>
        <w:rPr>
          <w:rStyle w:val="a5"/>
        </w:rPr>
        <w:footnoteRef/>
      </w:r>
      <w:r>
        <w:rPr>
          <w:rtl/>
        </w:rPr>
        <w:t xml:space="preserve"> </w:t>
      </w:r>
      <w:r w:rsidRPr="00A03E13">
        <w:rPr>
          <w:rFonts w:cs="David" w:hint="cs"/>
          <w:rtl/>
        </w:rPr>
        <w:t>ראו תקנה 487א(ד) ו- (ה) לתקנות העיקריות</w:t>
      </w:r>
      <w:r>
        <w:rPr>
          <w:rFonts w:cs="David" w:hint="cs"/>
          <w:rtl/>
        </w:rPr>
        <w:t>.</w:t>
      </w:r>
    </w:p>
  </w:footnote>
  <w:footnote w:id="10">
    <w:p w:rsidR="00C97518" w:rsidRPr="005B581E" w:rsidRDefault="00C97518" w:rsidP="008E2A03">
      <w:pPr>
        <w:pStyle w:val="a3"/>
        <w:rPr>
          <w:rFonts w:cs="David"/>
          <w:rtl/>
        </w:rPr>
      </w:pPr>
      <w:r>
        <w:rPr>
          <w:rStyle w:val="a5"/>
        </w:rPr>
        <w:footnoteRef/>
      </w:r>
      <w:r>
        <w:rPr>
          <w:rtl/>
        </w:rPr>
        <w:t xml:space="preserve"> </w:t>
      </w:r>
      <w:r w:rsidRPr="005B581E">
        <w:rPr>
          <w:rFonts w:cs="David" w:hint="cs"/>
          <w:rtl/>
        </w:rPr>
        <w:t>סטנדרט זה מאומץ ב סעיף 2(2)(יא) לתוספת החמישית לתקנות העיקריות</w:t>
      </w:r>
      <w:r>
        <w:rPr>
          <w:rFonts w:cs="David" w:hint="cs"/>
          <w:rtl/>
        </w:rPr>
        <w:t>.</w:t>
      </w:r>
    </w:p>
  </w:footnote>
  <w:footnote w:id="11">
    <w:p w:rsidR="00C97518" w:rsidRPr="00A75510" w:rsidRDefault="00C97518" w:rsidP="00A75510">
      <w:pPr>
        <w:spacing w:after="120" w:line="240" w:lineRule="auto"/>
        <w:jc w:val="both"/>
        <w:rPr>
          <w:rFonts w:cs="David"/>
          <w:sz w:val="20"/>
          <w:szCs w:val="20"/>
          <w:rtl/>
        </w:rPr>
      </w:pPr>
      <w:r>
        <w:rPr>
          <w:rStyle w:val="a5"/>
        </w:rPr>
        <w:footnoteRef/>
      </w:r>
      <w:r>
        <w:rPr>
          <w:rtl/>
        </w:rPr>
        <w:t xml:space="preserve"> </w:t>
      </w:r>
      <w:r w:rsidRPr="00A75510">
        <w:rPr>
          <w:rFonts w:ascii="Times New Roman" w:hAnsi="Times New Roman" w:cs="David" w:hint="cs"/>
          <w:sz w:val="20"/>
          <w:szCs w:val="20"/>
          <w:rtl/>
        </w:rPr>
        <w:t xml:space="preserve">בתקנת משנה (א) פורטו הדרישות שלא יחולו  בהפעלת טיסות אלה: דרישות ציוד כלהלן:  </w:t>
      </w:r>
      <w:r w:rsidRPr="00A75510">
        <w:rPr>
          <w:rFonts w:cs="David" w:hint="cs"/>
          <w:sz w:val="20"/>
          <w:szCs w:val="20"/>
          <w:rtl/>
        </w:rPr>
        <w:t>נשיאת מטען בתא הנוסעים</w:t>
      </w:r>
      <w:r w:rsidRPr="00A75510">
        <w:rPr>
          <w:rFonts w:ascii="Times New Roman" w:hAnsi="Times New Roman" w:cs="David" w:hint="cs"/>
          <w:sz w:val="20"/>
          <w:szCs w:val="20"/>
          <w:rtl/>
        </w:rPr>
        <w:t xml:space="preserve"> (</w:t>
      </w:r>
      <w:proofErr w:type="spellStart"/>
      <w:r w:rsidRPr="00A75510">
        <w:rPr>
          <w:rFonts w:ascii="Times New Roman" w:hAnsi="Times New Roman" w:cs="David" w:hint="cs"/>
          <w:sz w:val="20"/>
          <w:szCs w:val="20"/>
          <w:rtl/>
        </w:rPr>
        <w:t>פ.א.ר</w:t>
      </w:r>
      <w:proofErr w:type="spellEnd"/>
      <w:r w:rsidRPr="00A75510">
        <w:rPr>
          <w:rFonts w:ascii="Times New Roman" w:hAnsi="Times New Roman" w:cs="David" w:hint="cs"/>
          <w:sz w:val="20"/>
          <w:szCs w:val="20"/>
          <w:rtl/>
        </w:rPr>
        <w:t xml:space="preserve"> </w:t>
      </w:r>
      <w:r w:rsidRPr="00A75510">
        <w:rPr>
          <w:rFonts w:cs="David"/>
          <w:sz w:val="20"/>
          <w:szCs w:val="20"/>
          <w:rtl/>
        </w:rPr>
        <w:t>121.285</w:t>
      </w:r>
      <w:r w:rsidRPr="00A75510">
        <w:rPr>
          <w:rFonts w:cs="David" w:hint="cs"/>
          <w:sz w:val="20"/>
          <w:szCs w:val="20"/>
          <w:rtl/>
        </w:rPr>
        <w:t xml:space="preserve"> )</w:t>
      </w:r>
      <w:r w:rsidRPr="00A75510">
        <w:rPr>
          <w:rFonts w:cs="David"/>
          <w:sz w:val="20"/>
          <w:szCs w:val="20"/>
          <w:rtl/>
        </w:rPr>
        <w:t xml:space="preserve">, </w:t>
      </w:r>
      <w:r w:rsidRPr="00A75510">
        <w:rPr>
          <w:rFonts w:cs="David" w:hint="cs"/>
          <w:sz w:val="20"/>
          <w:szCs w:val="20"/>
          <w:rtl/>
        </w:rPr>
        <w:t>מגפון (</w:t>
      </w:r>
      <w:proofErr w:type="spellStart"/>
      <w:r w:rsidRPr="00A75510">
        <w:rPr>
          <w:rFonts w:cs="David" w:hint="cs"/>
          <w:sz w:val="20"/>
          <w:szCs w:val="20"/>
          <w:rtl/>
        </w:rPr>
        <w:t>פ.א.ר</w:t>
      </w:r>
      <w:proofErr w:type="spellEnd"/>
      <w:r w:rsidRPr="00A75510">
        <w:rPr>
          <w:rFonts w:cs="David" w:hint="cs"/>
          <w:sz w:val="20"/>
          <w:szCs w:val="20"/>
          <w:rtl/>
        </w:rPr>
        <w:t xml:space="preserve"> </w:t>
      </w:r>
      <w:r w:rsidRPr="00A75510">
        <w:rPr>
          <w:rFonts w:cs="David"/>
          <w:sz w:val="20"/>
          <w:szCs w:val="20"/>
          <w:rtl/>
        </w:rPr>
        <w:t>121.309(</w:t>
      </w:r>
      <w:r w:rsidRPr="00A75510">
        <w:rPr>
          <w:rFonts w:cs="David"/>
          <w:sz w:val="20"/>
          <w:szCs w:val="20"/>
        </w:rPr>
        <w:t>f</w:t>
      </w:r>
      <w:r w:rsidRPr="00A75510">
        <w:rPr>
          <w:rFonts w:cs="David"/>
          <w:sz w:val="20"/>
          <w:szCs w:val="20"/>
          <w:rtl/>
        </w:rPr>
        <w:t>)</w:t>
      </w:r>
      <w:r w:rsidRPr="00A75510">
        <w:rPr>
          <w:rFonts w:cs="David" w:hint="cs"/>
          <w:sz w:val="20"/>
          <w:szCs w:val="20"/>
          <w:rtl/>
        </w:rPr>
        <w:t>)</w:t>
      </w:r>
      <w:r w:rsidRPr="00A75510">
        <w:rPr>
          <w:rFonts w:cs="David"/>
          <w:sz w:val="20"/>
          <w:szCs w:val="20"/>
          <w:rtl/>
        </w:rPr>
        <w:t xml:space="preserve">, </w:t>
      </w:r>
      <w:r w:rsidRPr="00A75510">
        <w:rPr>
          <w:rFonts w:cs="David" w:hint="cs"/>
          <w:sz w:val="20"/>
          <w:szCs w:val="20"/>
          <w:rtl/>
        </w:rPr>
        <w:t>אמצעים לפינוי חירום של נוסעים (</w:t>
      </w:r>
      <w:proofErr w:type="spellStart"/>
      <w:r w:rsidRPr="00A75510">
        <w:rPr>
          <w:rFonts w:cs="David" w:hint="cs"/>
          <w:sz w:val="20"/>
          <w:szCs w:val="20"/>
          <w:rtl/>
        </w:rPr>
        <w:t>פ.א.ר</w:t>
      </w:r>
      <w:proofErr w:type="spellEnd"/>
      <w:r w:rsidRPr="00A75510">
        <w:rPr>
          <w:rFonts w:cs="David" w:hint="cs"/>
          <w:sz w:val="20"/>
          <w:szCs w:val="20"/>
          <w:rtl/>
        </w:rPr>
        <w:t xml:space="preserve"> </w:t>
      </w:r>
      <w:r w:rsidRPr="00A75510">
        <w:rPr>
          <w:rFonts w:cs="David"/>
          <w:sz w:val="20"/>
          <w:szCs w:val="20"/>
          <w:rtl/>
        </w:rPr>
        <w:t>121.310</w:t>
      </w:r>
      <w:r w:rsidRPr="00A75510">
        <w:rPr>
          <w:rFonts w:cs="David" w:hint="cs"/>
          <w:sz w:val="20"/>
          <w:szCs w:val="20"/>
          <w:rtl/>
        </w:rPr>
        <w:t>); דלת המפרידה בין תא הטייס לתא הנוסעים (</w:t>
      </w:r>
      <w:proofErr w:type="spellStart"/>
      <w:r w:rsidRPr="00A75510">
        <w:rPr>
          <w:rFonts w:cs="David" w:hint="cs"/>
          <w:sz w:val="20"/>
          <w:szCs w:val="20"/>
          <w:rtl/>
        </w:rPr>
        <w:t>פ.א.ר</w:t>
      </w:r>
      <w:proofErr w:type="spellEnd"/>
      <w:r w:rsidRPr="00A75510">
        <w:rPr>
          <w:rFonts w:cs="David" w:hint="cs"/>
          <w:sz w:val="20"/>
          <w:szCs w:val="20"/>
          <w:rtl/>
        </w:rPr>
        <w:t xml:space="preserve"> </w:t>
      </w:r>
      <w:r w:rsidRPr="00A75510">
        <w:rPr>
          <w:rFonts w:cs="David"/>
          <w:sz w:val="20"/>
          <w:szCs w:val="20"/>
          <w:rtl/>
        </w:rPr>
        <w:t>121.313(</w:t>
      </w:r>
      <w:r w:rsidRPr="00A75510">
        <w:rPr>
          <w:rFonts w:cs="David"/>
          <w:sz w:val="20"/>
          <w:szCs w:val="20"/>
        </w:rPr>
        <w:t>f</w:t>
      </w:r>
      <w:r w:rsidRPr="00A75510">
        <w:rPr>
          <w:rFonts w:cs="David"/>
          <w:sz w:val="20"/>
          <w:szCs w:val="20"/>
          <w:rtl/>
        </w:rPr>
        <w:t>)</w:t>
      </w:r>
      <w:r w:rsidRPr="00A75510">
        <w:rPr>
          <w:rFonts w:cs="David" w:hint="cs"/>
          <w:sz w:val="20"/>
          <w:szCs w:val="20"/>
          <w:rtl/>
        </w:rPr>
        <w:t xml:space="preserve">); </w:t>
      </w:r>
      <w:r w:rsidRPr="00A75510">
        <w:rPr>
          <w:rFonts w:cs="David"/>
          <w:sz w:val="20"/>
          <w:szCs w:val="20"/>
          <w:rtl/>
        </w:rPr>
        <w:t xml:space="preserve"> </w:t>
      </w:r>
      <w:r w:rsidRPr="00A75510">
        <w:rPr>
          <w:rFonts w:cs="David" w:hint="cs"/>
          <w:sz w:val="20"/>
          <w:szCs w:val="20"/>
          <w:rtl/>
        </w:rPr>
        <w:t>דרישות מידע לנוסעים</w:t>
      </w:r>
      <w:r w:rsidRPr="00A75510">
        <w:rPr>
          <w:rFonts w:cs="David" w:hint="eastAsia"/>
          <w:sz w:val="20"/>
          <w:szCs w:val="20"/>
          <w:rtl/>
        </w:rPr>
        <w:t xml:space="preserve"> </w:t>
      </w:r>
      <w:r w:rsidRPr="00A75510">
        <w:rPr>
          <w:rFonts w:cs="David" w:hint="cs"/>
          <w:sz w:val="20"/>
          <w:szCs w:val="20"/>
          <w:rtl/>
        </w:rPr>
        <w:t>(</w:t>
      </w:r>
      <w:proofErr w:type="spellStart"/>
      <w:r w:rsidRPr="00A75510">
        <w:rPr>
          <w:rFonts w:cs="David" w:hint="cs"/>
          <w:sz w:val="20"/>
          <w:szCs w:val="20"/>
          <w:rtl/>
        </w:rPr>
        <w:t>פ.א.ר</w:t>
      </w:r>
      <w:proofErr w:type="spellEnd"/>
      <w:r w:rsidRPr="00A75510">
        <w:rPr>
          <w:rFonts w:cs="David" w:hint="cs"/>
          <w:sz w:val="20"/>
          <w:szCs w:val="20"/>
          <w:rtl/>
        </w:rPr>
        <w:t xml:space="preserve"> </w:t>
      </w:r>
      <w:r w:rsidRPr="00A75510">
        <w:rPr>
          <w:rFonts w:cs="David"/>
          <w:sz w:val="20"/>
          <w:szCs w:val="20"/>
          <w:rtl/>
        </w:rPr>
        <w:t>121.317</w:t>
      </w:r>
      <w:r w:rsidRPr="00A75510">
        <w:rPr>
          <w:rFonts w:cs="David" w:hint="cs"/>
          <w:sz w:val="20"/>
          <w:szCs w:val="20"/>
          <w:rtl/>
        </w:rPr>
        <w:t>)</w:t>
      </w:r>
      <w:r w:rsidRPr="00A75510">
        <w:rPr>
          <w:rFonts w:ascii="Times New Roman" w:hAnsi="Times New Roman" w:cs="David" w:hint="cs"/>
          <w:sz w:val="20"/>
          <w:szCs w:val="20"/>
          <w:rtl/>
        </w:rPr>
        <w:t xml:space="preserve">;   הדגמת פינוי חירום של נוסעים (תקנה 409);  דרישות לגבי דיילים (תקנה 429);  מגבלות לגבי כניסה לתא הטייס (תקנה 475);  תדרוכים לנוסעים: תדרוך נוסעים לגבי עישון (תקנה 487);  תדרוך בטיחות לנוסעים (תקנה 487א); תדרוך נוסעים בטיסות ממושכות מעל ים (488); סגירת דלת תא הטייס ונעילתה (499);  דרישות לעניין הפעלת </w:t>
      </w:r>
      <w:r w:rsidRPr="00A75510">
        <w:rPr>
          <w:rFonts w:ascii="Times New Roman" w:hAnsi="Times New Roman" w:cs="David"/>
          <w:sz w:val="20"/>
          <w:szCs w:val="20"/>
        </w:rPr>
        <w:t xml:space="preserve">EDTO </w:t>
      </w:r>
      <w:r w:rsidRPr="00A75510">
        <w:rPr>
          <w:rFonts w:ascii="Times New Roman" w:hAnsi="Times New Roman" w:cs="David" w:hint="cs"/>
          <w:sz w:val="20"/>
          <w:szCs w:val="20"/>
          <w:rtl/>
        </w:rPr>
        <w:t xml:space="preserve"> (403) . </w:t>
      </w:r>
    </w:p>
    <w:p w:rsidR="00C97518" w:rsidRDefault="00C97518" w:rsidP="00A75510">
      <w:pPr>
        <w:pStyle w:val="a3"/>
      </w:pPr>
    </w:p>
  </w:footnote>
  <w:footnote w:id="12">
    <w:p w:rsidR="00C97518" w:rsidRPr="00052640" w:rsidRDefault="00C97518" w:rsidP="00167D1C">
      <w:pPr>
        <w:pStyle w:val="a3"/>
        <w:rPr>
          <w:rFonts w:cs="David"/>
        </w:rPr>
      </w:pPr>
      <w:r>
        <w:rPr>
          <w:rStyle w:val="a5"/>
        </w:rPr>
        <w:footnoteRef/>
      </w:r>
      <w:r>
        <w:rPr>
          <w:rtl/>
        </w:rPr>
        <w:t xml:space="preserve"> </w:t>
      </w:r>
      <w:r>
        <w:rPr>
          <w:rFonts w:cs="David" w:hint="cs"/>
          <w:rtl/>
        </w:rPr>
        <w:t>"</w:t>
      </w:r>
      <w:r w:rsidRPr="00052640">
        <w:rPr>
          <w:rFonts w:cs="David"/>
          <w:rtl/>
        </w:rPr>
        <w:t xml:space="preserve">(א) </w:t>
      </w:r>
      <w:r w:rsidRPr="00052640">
        <w:rPr>
          <w:rFonts w:cs="David" w:hint="cs"/>
          <w:rtl/>
        </w:rPr>
        <w:t>נוסע</w:t>
      </w:r>
      <w:r w:rsidRPr="00052640">
        <w:rPr>
          <w:rFonts w:cs="David"/>
          <w:rtl/>
        </w:rPr>
        <w:t xml:space="preserve"> </w:t>
      </w:r>
      <w:r w:rsidRPr="00052640">
        <w:rPr>
          <w:rFonts w:cs="David" w:hint="cs"/>
          <w:rtl/>
        </w:rPr>
        <w:t>הסובל</w:t>
      </w:r>
      <w:r w:rsidRPr="00052640">
        <w:rPr>
          <w:rFonts w:cs="David"/>
          <w:rtl/>
        </w:rPr>
        <w:t xml:space="preserve">, </w:t>
      </w:r>
      <w:r w:rsidRPr="00052640">
        <w:rPr>
          <w:rFonts w:cs="David" w:hint="cs"/>
          <w:rtl/>
        </w:rPr>
        <w:t>באופן</w:t>
      </w:r>
      <w:r w:rsidRPr="00052640">
        <w:rPr>
          <w:rFonts w:cs="David"/>
          <w:rtl/>
        </w:rPr>
        <w:t xml:space="preserve"> </w:t>
      </w:r>
      <w:r w:rsidRPr="00052640">
        <w:rPr>
          <w:rFonts w:cs="David" w:hint="cs"/>
          <w:rtl/>
        </w:rPr>
        <w:t>ברור</w:t>
      </w:r>
      <w:r w:rsidRPr="00052640">
        <w:rPr>
          <w:rFonts w:cs="David"/>
          <w:rtl/>
        </w:rPr>
        <w:t xml:space="preserve">  </w:t>
      </w:r>
      <w:r w:rsidRPr="00052640">
        <w:rPr>
          <w:rFonts w:cs="David" w:hint="cs"/>
          <w:rtl/>
        </w:rPr>
        <w:t>וגלוי</w:t>
      </w:r>
      <w:r w:rsidRPr="00052640">
        <w:rPr>
          <w:rFonts w:cs="David"/>
          <w:rtl/>
        </w:rPr>
        <w:t xml:space="preserve">, </w:t>
      </w:r>
      <w:r w:rsidRPr="00052640">
        <w:rPr>
          <w:rFonts w:cs="David" w:hint="cs"/>
          <w:rtl/>
        </w:rPr>
        <w:t>ממגבלה</w:t>
      </w:r>
      <w:r w:rsidRPr="00052640">
        <w:rPr>
          <w:rFonts w:cs="David"/>
          <w:rtl/>
        </w:rPr>
        <w:t xml:space="preserve"> </w:t>
      </w:r>
      <w:r w:rsidRPr="00052640">
        <w:rPr>
          <w:rFonts w:cs="David" w:hint="cs"/>
          <w:rtl/>
        </w:rPr>
        <w:t>פיזית</w:t>
      </w:r>
      <w:r w:rsidRPr="00052640">
        <w:rPr>
          <w:rFonts w:cs="David"/>
          <w:rtl/>
        </w:rPr>
        <w:t xml:space="preserve"> </w:t>
      </w:r>
      <w:r w:rsidRPr="00052640">
        <w:rPr>
          <w:rFonts w:cs="David" w:hint="cs"/>
          <w:rtl/>
        </w:rPr>
        <w:t>או</w:t>
      </w:r>
      <w:r w:rsidRPr="00052640">
        <w:rPr>
          <w:rFonts w:cs="David"/>
          <w:rtl/>
        </w:rPr>
        <w:t xml:space="preserve"> </w:t>
      </w:r>
      <w:r w:rsidRPr="00052640">
        <w:rPr>
          <w:rFonts w:cs="David" w:hint="cs"/>
          <w:rtl/>
        </w:rPr>
        <w:t>נפשית</w:t>
      </w:r>
      <w:r w:rsidRPr="00052640">
        <w:rPr>
          <w:rFonts w:cs="David"/>
          <w:rtl/>
        </w:rPr>
        <w:t xml:space="preserve">, </w:t>
      </w:r>
      <w:r w:rsidRPr="00052640">
        <w:rPr>
          <w:rFonts w:cs="David" w:hint="cs"/>
          <w:rtl/>
        </w:rPr>
        <w:t>שתקשה</w:t>
      </w:r>
      <w:r w:rsidRPr="00052640">
        <w:rPr>
          <w:rFonts w:cs="David"/>
          <w:rtl/>
        </w:rPr>
        <w:t xml:space="preserve"> </w:t>
      </w:r>
      <w:r w:rsidRPr="00052640">
        <w:rPr>
          <w:rFonts w:cs="David" w:hint="cs"/>
          <w:rtl/>
        </w:rPr>
        <w:t>עליו</w:t>
      </w:r>
      <w:r w:rsidRPr="00052640">
        <w:rPr>
          <w:rFonts w:cs="David"/>
          <w:rtl/>
        </w:rPr>
        <w:t xml:space="preserve"> </w:t>
      </w:r>
      <w:r w:rsidRPr="00052640">
        <w:rPr>
          <w:rFonts w:cs="David" w:hint="cs"/>
          <w:rtl/>
        </w:rPr>
        <w:t>לנוע</w:t>
      </w:r>
      <w:r w:rsidRPr="00052640">
        <w:rPr>
          <w:rFonts w:cs="David"/>
          <w:rtl/>
        </w:rPr>
        <w:t xml:space="preserve"> </w:t>
      </w:r>
      <w:r w:rsidRPr="00052640">
        <w:rPr>
          <w:rFonts w:cs="David" w:hint="cs"/>
          <w:rtl/>
        </w:rPr>
        <w:t>במהירות</w:t>
      </w:r>
      <w:r w:rsidRPr="00052640">
        <w:rPr>
          <w:rFonts w:cs="David"/>
          <w:rtl/>
        </w:rPr>
        <w:t xml:space="preserve"> </w:t>
      </w:r>
      <w:r w:rsidRPr="00052640">
        <w:rPr>
          <w:rFonts w:cs="David" w:hint="cs"/>
          <w:rtl/>
        </w:rPr>
        <w:t>אם</w:t>
      </w:r>
      <w:r w:rsidRPr="00052640">
        <w:rPr>
          <w:rFonts w:cs="David"/>
          <w:rtl/>
        </w:rPr>
        <w:t xml:space="preserve"> </w:t>
      </w:r>
      <w:r w:rsidRPr="00052640">
        <w:rPr>
          <w:rFonts w:cs="David" w:hint="cs"/>
          <w:rtl/>
        </w:rPr>
        <w:t>יידרש</w:t>
      </w:r>
      <w:r w:rsidRPr="00052640">
        <w:rPr>
          <w:rFonts w:cs="David"/>
          <w:rtl/>
        </w:rPr>
        <w:t xml:space="preserve"> </w:t>
      </w:r>
      <w:r w:rsidRPr="00052640">
        <w:rPr>
          <w:rFonts w:cs="David" w:hint="cs"/>
          <w:rtl/>
        </w:rPr>
        <w:t>לכך</w:t>
      </w:r>
      <w:r w:rsidRPr="00052640">
        <w:rPr>
          <w:rFonts w:cs="David"/>
          <w:rtl/>
        </w:rPr>
        <w:t xml:space="preserve"> ; (ב)</w:t>
      </w:r>
      <w:r>
        <w:rPr>
          <w:rFonts w:cs="David" w:hint="cs"/>
          <w:rtl/>
        </w:rPr>
        <w:t xml:space="preserve"> </w:t>
      </w:r>
      <w:r w:rsidRPr="00052640">
        <w:rPr>
          <w:rFonts w:cs="David" w:hint="cs"/>
          <w:rtl/>
        </w:rPr>
        <w:t>נוסע</w:t>
      </w:r>
      <w:r w:rsidRPr="00052640">
        <w:rPr>
          <w:rFonts w:cs="David"/>
          <w:rtl/>
        </w:rPr>
        <w:t xml:space="preserve"> </w:t>
      </w:r>
      <w:r w:rsidRPr="00052640">
        <w:rPr>
          <w:rFonts w:cs="David" w:hint="cs"/>
          <w:rtl/>
        </w:rPr>
        <w:t>שהוא</w:t>
      </w:r>
      <w:r w:rsidRPr="00052640">
        <w:rPr>
          <w:rFonts w:cs="David"/>
          <w:rtl/>
        </w:rPr>
        <w:t xml:space="preserve"> </w:t>
      </w:r>
      <w:r w:rsidRPr="00052640">
        <w:rPr>
          <w:rFonts w:cs="David" w:hint="cs"/>
          <w:rtl/>
        </w:rPr>
        <w:t>עיוור</w:t>
      </w:r>
      <w:r w:rsidRPr="00052640">
        <w:rPr>
          <w:rFonts w:cs="David"/>
          <w:rtl/>
        </w:rPr>
        <w:t xml:space="preserve"> </w:t>
      </w:r>
      <w:r w:rsidRPr="00052640">
        <w:rPr>
          <w:rFonts w:cs="David" w:hint="cs"/>
          <w:rtl/>
        </w:rPr>
        <w:t>או</w:t>
      </w:r>
      <w:r w:rsidRPr="00052640">
        <w:rPr>
          <w:rFonts w:cs="David"/>
          <w:rtl/>
        </w:rPr>
        <w:t xml:space="preserve"> </w:t>
      </w:r>
      <w:r w:rsidRPr="00052640">
        <w:rPr>
          <w:rFonts w:cs="David" w:hint="cs"/>
          <w:rtl/>
        </w:rPr>
        <w:t>חירש</w:t>
      </w:r>
      <w:r w:rsidRPr="00052640">
        <w:rPr>
          <w:rFonts w:cs="David"/>
          <w:rtl/>
        </w:rPr>
        <w:t xml:space="preserve"> </w:t>
      </w:r>
      <w:r w:rsidRPr="00052640">
        <w:rPr>
          <w:rFonts w:cs="David" w:hint="cs"/>
          <w:rtl/>
        </w:rPr>
        <w:t>במידה</w:t>
      </w:r>
      <w:r w:rsidRPr="00052640">
        <w:rPr>
          <w:rFonts w:cs="David"/>
          <w:rtl/>
        </w:rPr>
        <w:t xml:space="preserve"> </w:t>
      </w:r>
      <w:r w:rsidRPr="00052640">
        <w:rPr>
          <w:rFonts w:cs="David" w:hint="cs"/>
          <w:rtl/>
        </w:rPr>
        <w:t>משמעותית</w:t>
      </w:r>
      <w:r w:rsidRPr="00052640">
        <w:rPr>
          <w:rFonts w:cs="David"/>
          <w:rtl/>
        </w:rPr>
        <w:t xml:space="preserve">, </w:t>
      </w:r>
      <w:r w:rsidRPr="00052640">
        <w:rPr>
          <w:rFonts w:cs="David" w:hint="cs"/>
          <w:rtl/>
        </w:rPr>
        <w:t>שתמנע</w:t>
      </w:r>
      <w:r w:rsidRPr="00052640">
        <w:rPr>
          <w:rFonts w:cs="David"/>
          <w:rtl/>
        </w:rPr>
        <w:t xml:space="preserve"> </w:t>
      </w:r>
      <w:r w:rsidRPr="00052640">
        <w:rPr>
          <w:rFonts w:cs="David" w:hint="cs"/>
          <w:rtl/>
        </w:rPr>
        <w:t>ממנו</w:t>
      </w:r>
      <w:r w:rsidRPr="00052640">
        <w:rPr>
          <w:rFonts w:cs="David"/>
          <w:rtl/>
        </w:rPr>
        <w:t xml:space="preserve"> </w:t>
      </w:r>
      <w:r w:rsidRPr="00052640">
        <w:rPr>
          <w:rFonts w:cs="David" w:hint="cs"/>
          <w:rtl/>
        </w:rPr>
        <w:t>להבין</w:t>
      </w:r>
      <w:r w:rsidRPr="00052640">
        <w:rPr>
          <w:rFonts w:cs="David"/>
          <w:rtl/>
        </w:rPr>
        <w:t xml:space="preserve"> </w:t>
      </w:r>
      <w:r w:rsidRPr="00052640">
        <w:rPr>
          <w:rFonts w:cs="David" w:hint="cs"/>
          <w:rtl/>
        </w:rPr>
        <w:t>ללא</w:t>
      </w:r>
      <w:r w:rsidRPr="00052640">
        <w:rPr>
          <w:rFonts w:cs="David"/>
          <w:rtl/>
        </w:rPr>
        <w:t xml:space="preserve"> </w:t>
      </w:r>
      <w:r w:rsidRPr="00052640">
        <w:rPr>
          <w:rFonts w:cs="David" w:hint="cs"/>
          <w:rtl/>
        </w:rPr>
        <w:t>קושי</w:t>
      </w:r>
      <w:r w:rsidRPr="00052640">
        <w:rPr>
          <w:rFonts w:cs="David"/>
          <w:rtl/>
        </w:rPr>
        <w:t xml:space="preserve"> </w:t>
      </w:r>
      <w:r w:rsidRPr="00052640">
        <w:rPr>
          <w:rFonts w:cs="David" w:hint="cs"/>
          <w:rtl/>
        </w:rPr>
        <w:t>הוראות</w:t>
      </w:r>
      <w:r w:rsidRPr="00052640">
        <w:rPr>
          <w:rFonts w:cs="David"/>
          <w:rtl/>
        </w:rPr>
        <w:t xml:space="preserve"> </w:t>
      </w:r>
      <w:r w:rsidRPr="00052640">
        <w:rPr>
          <w:rFonts w:cs="David" w:hint="cs"/>
          <w:rtl/>
        </w:rPr>
        <w:t>הניתנות</w:t>
      </w:r>
      <w:r w:rsidRPr="00052640">
        <w:rPr>
          <w:rFonts w:cs="David"/>
          <w:rtl/>
        </w:rPr>
        <w:t xml:space="preserve">  </w:t>
      </w:r>
      <w:r w:rsidRPr="00052640">
        <w:rPr>
          <w:rFonts w:cs="David" w:hint="cs"/>
          <w:rtl/>
        </w:rPr>
        <w:t>בכתב</w:t>
      </w:r>
      <w:r w:rsidRPr="00052640">
        <w:rPr>
          <w:rFonts w:cs="David"/>
          <w:rtl/>
        </w:rPr>
        <w:t xml:space="preserve"> </w:t>
      </w:r>
      <w:r w:rsidRPr="00052640">
        <w:rPr>
          <w:rFonts w:cs="David" w:hint="cs"/>
          <w:rtl/>
        </w:rPr>
        <w:t>או</w:t>
      </w:r>
      <w:r w:rsidRPr="00052640">
        <w:rPr>
          <w:rFonts w:cs="David"/>
          <w:rtl/>
        </w:rPr>
        <w:t xml:space="preserve"> </w:t>
      </w:r>
      <w:r w:rsidRPr="00052640">
        <w:rPr>
          <w:rFonts w:cs="David" w:hint="cs"/>
          <w:rtl/>
        </w:rPr>
        <w:t>בעל</w:t>
      </w:r>
      <w:r w:rsidRPr="00052640">
        <w:rPr>
          <w:rFonts w:cs="David"/>
          <w:rtl/>
        </w:rPr>
        <w:t xml:space="preserve"> </w:t>
      </w:r>
      <w:r w:rsidRPr="00052640">
        <w:rPr>
          <w:rFonts w:cs="David" w:hint="cs"/>
          <w:rtl/>
        </w:rPr>
        <w:t>פה</w:t>
      </w:r>
      <w:r w:rsidRPr="00052640">
        <w:rPr>
          <w:rFonts w:cs="David"/>
          <w:rtl/>
        </w:rPr>
        <w:t>; (ג)</w:t>
      </w:r>
      <w:r>
        <w:rPr>
          <w:rFonts w:cs="David" w:hint="cs"/>
          <w:rtl/>
        </w:rPr>
        <w:t xml:space="preserve"> </w:t>
      </w:r>
      <w:r w:rsidRPr="00052640">
        <w:rPr>
          <w:rFonts w:cs="David" w:hint="cs"/>
          <w:rtl/>
        </w:rPr>
        <w:t>נוסע</w:t>
      </w:r>
      <w:r w:rsidRPr="00052640">
        <w:rPr>
          <w:rFonts w:cs="David"/>
          <w:rtl/>
        </w:rPr>
        <w:t xml:space="preserve"> </w:t>
      </w:r>
      <w:r w:rsidRPr="00052640">
        <w:rPr>
          <w:rFonts w:cs="David" w:hint="cs"/>
          <w:rtl/>
        </w:rPr>
        <w:t>שבשל</w:t>
      </w:r>
      <w:r w:rsidRPr="00052640">
        <w:rPr>
          <w:rFonts w:cs="David"/>
          <w:rtl/>
        </w:rPr>
        <w:t xml:space="preserve"> </w:t>
      </w:r>
      <w:r w:rsidRPr="00052640">
        <w:rPr>
          <w:rFonts w:cs="David" w:hint="cs"/>
          <w:rtl/>
        </w:rPr>
        <w:t>גיל</w:t>
      </w:r>
      <w:r w:rsidRPr="00052640">
        <w:rPr>
          <w:rFonts w:cs="David"/>
          <w:rtl/>
        </w:rPr>
        <w:t xml:space="preserve"> </w:t>
      </w:r>
      <w:r w:rsidRPr="00052640">
        <w:rPr>
          <w:rFonts w:cs="David" w:hint="cs"/>
          <w:rtl/>
        </w:rPr>
        <w:t>או</w:t>
      </w:r>
      <w:r w:rsidRPr="00052640">
        <w:rPr>
          <w:rFonts w:cs="David"/>
          <w:rtl/>
        </w:rPr>
        <w:t xml:space="preserve"> </w:t>
      </w:r>
      <w:r w:rsidRPr="00052640">
        <w:rPr>
          <w:rFonts w:cs="David" w:hint="cs"/>
          <w:rtl/>
        </w:rPr>
        <w:t>מחלה</w:t>
      </w:r>
      <w:r w:rsidRPr="00052640">
        <w:rPr>
          <w:rFonts w:cs="David"/>
          <w:rtl/>
        </w:rPr>
        <w:t xml:space="preserve">  </w:t>
      </w:r>
      <w:r w:rsidRPr="00052640">
        <w:rPr>
          <w:rFonts w:cs="David" w:hint="cs"/>
          <w:rtl/>
        </w:rPr>
        <w:t>הוא</w:t>
      </w:r>
      <w:r w:rsidRPr="00052640">
        <w:rPr>
          <w:rFonts w:cs="David"/>
          <w:rtl/>
        </w:rPr>
        <w:t xml:space="preserve"> </w:t>
      </w:r>
      <w:r w:rsidRPr="00052640">
        <w:rPr>
          <w:rFonts w:cs="David" w:hint="cs"/>
          <w:rtl/>
        </w:rPr>
        <w:t>חלש</w:t>
      </w:r>
      <w:r w:rsidRPr="00052640">
        <w:rPr>
          <w:rFonts w:cs="David"/>
          <w:rtl/>
        </w:rPr>
        <w:t xml:space="preserve"> (</w:t>
      </w:r>
      <w:r w:rsidRPr="00052640">
        <w:rPr>
          <w:rFonts w:cs="David"/>
        </w:rPr>
        <w:t>frail</w:t>
      </w:r>
      <w:r w:rsidRPr="00052640">
        <w:rPr>
          <w:rFonts w:cs="David"/>
          <w:rtl/>
        </w:rPr>
        <w:t xml:space="preserve">) </w:t>
      </w:r>
      <w:r w:rsidRPr="00052640">
        <w:rPr>
          <w:rFonts w:cs="David" w:hint="cs"/>
          <w:rtl/>
        </w:rPr>
        <w:t>באופן</w:t>
      </w:r>
      <w:r w:rsidRPr="00052640">
        <w:rPr>
          <w:rFonts w:cs="David"/>
          <w:rtl/>
        </w:rPr>
        <w:t xml:space="preserve"> </w:t>
      </w:r>
      <w:r w:rsidRPr="00052640">
        <w:rPr>
          <w:rFonts w:cs="David" w:hint="cs"/>
          <w:rtl/>
        </w:rPr>
        <w:t>שיקשה</w:t>
      </w:r>
      <w:r w:rsidRPr="00052640">
        <w:rPr>
          <w:rFonts w:cs="David"/>
          <w:rtl/>
        </w:rPr>
        <w:t xml:space="preserve"> </w:t>
      </w:r>
      <w:r w:rsidRPr="00052640">
        <w:rPr>
          <w:rFonts w:cs="David" w:hint="cs"/>
          <w:rtl/>
        </w:rPr>
        <w:t>עליו</w:t>
      </w:r>
      <w:r w:rsidRPr="00052640">
        <w:rPr>
          <w:rFonts w:cs="David"/>
          <w:rtl/>
        </w:rPr>
        <w:t xml:space="preserve"> </w:t>
      </w:r>
      <w:r w:rsidRPr="00052640">
        <w:rPr>
          <w:rFonts w:cs="David" w:hint="cs"/>
          <w:rtl/>
        </w:rPr>
        <w:t>לנוע</w:t>
      </w:r>
      <w:r w:rsidRPr="00052640">
        <w:rPr>
          <w:rFonts w:cs="David"/>
          <w:rtl/>
        </w:rPr>
        <w:t xml:space="preserve"> </w:t>
      </w:r>
      <w:r w:rsidRPr="00052640">
        <w:rPr>
          <w:rFonts w:cs="David" w:hint="cs"/>
          <w:rtl/>
        </w:rPr>
        <w:t>במהירות</w:t>
      </w:r>
      <w:r w:rsidRPr="00052640">
        <w:rPr>
          <w:rFonts w:cs="David"/>
          <w:rtl/>
        </w:rPr>
        <w:t xml:space="preserve">; (ד) </w:t>
      </w:r>
      <w:r w:rsidRPr="00052640">
        <w:rPr>
          <w:rFonts w:cs="David" w:hint="cs"/>
          <w:rtl/>
        </w:rPr>
        <w:t>נוסע</w:t>
      </w:r>
      <w:r w:rsidRPr="00052640">
        <w:rPr>
          <w:rFonts w:cs="David"/>
          <w:rtl/>
        </w:rPr>
        <w:t xml:space="preserve"> </w:t>
      </w:r>
      <w:r w:rsidRPr="00052640">
        <w:rPr>
          <w:rFonts w:cs="David" w:hint="cs"/>
          <w:rtl/>
        </w:rPr>
        <w:t>שבשל</w:t>
      </w:r>
      <w:r w:rsidRPr="00052640">
        <w:rPr>
          <w:rFonts w:cs="David"/>
          <w:rtl/>
        </w:rPr>
        <w:t xml:space="preserve"> </w:t>
      </w:r>
      <w:r w:rsidRPr="00052640">
        <w:rPr>
          <w:rFonts w:cs="David" w:hint="cs"/>
          <w:rtl/>
        </w:rPr>
        <w:t>עודף</w:t>
      </w:r>
      <w:r w:rsidRPr="00052640">
        <w:rPr>
          <w:rFonts w:cs="David"/>
          <w:rtl/>
        </w:rPr>
        <w:t xml:space="preserve"> </w:t>
      </w:r>
      <w:r w:rsidRPr="00052640">
        <w:rPr>
          <w:rFonts w:cs="David" w:hint="cs"/>
          <w:rtl/>
        </w:rPr>
        <w:t>משקל</w:t>
      </w:r>
      <w:r w:rsidRPr="00052640">
        <w:rPr>
          <w:rFonts w:cs="David"/>
          <w:rtl/>
        </w:rPr>
        <w:t xml:space="preserve"> </w:t>
      </w:r>
      <w:r w:rsidRPr="00052640">
        <w:rPr>
          <w:rFonts w:cs="David" w:hint="cs"/>
          <w:rtl/>
        </w:rPr>
        <w:t>יתקשה</w:t>
      </w:r>
      <w:r w:rsidRPr="00052640">
        <w:rPr>
          <w:rFonts w:cs="David"/>
          <w:rtl/>
        </w:rPr>
        <w:t xml:space="preserve"> </w:t>
      </w:r>
      <w:r w:rsidRPr="00052640">
        <w:rPr>
          <w:rFonts w:cs="David" w:hint="cs"/>
          <w:rtl/>
        </w:rPr>
        <w:t>לנוע</w:t>
      </w:r>
      <w:r w:rsidRPr="00052640">
        <w:rPr>
          <w:rFonts w:cs="David"/>
          <w:rtl/>
        </w:rPr>
        <w:t xml:space="preserve"> </w:t>
      </w:r>
      <w:r w:rsidRPr="00052640">
        <w:rPr>
          <w:rFonts w:cs="David" w:hint="cs"/>
          <w:rtl/>
        </w:rPr>
        <w:t>במהירות</w:t>
      </w:r>
      <w:r w:rsidRPr="00052640">
        <w:rPr>
          <w:rFonts w:cs="David"/>
          <w:rtl/>
        </w:rPr>
        <w:t xml:space="preserve"> </w:t>
      </w:r>
      <w:r w:rsidRPr="00052640">
        <w:rPr>
          <w:rFonts w:cs="David" w:hint="cs"/>
          <w:rtl/>
        </w:rPr>
        <w:t>או</w:t>
      </w:r>
      <w:r w:rsidRPr="00052640">
        <w:rPr>
          <w:rFonts w:cs="David"/>
          <w:rtl/>
        </w:rPr>
        <w:t xml:space="preserve"> </w:t>
      </w:r>
      <w:r w:rsidRPr="00052640">
        <w:rPr>
          <w:rFonts w:cs="David" w:hint="cs"/>
          <w:rtl/>
        </w:rPr>
        <w:t>להגיע</w:t>
      </w:r>
      <w:r w:rsidRPr="00052640">
        <w:rPr>
          <w:rFonts w:cs="David"/>
          <w:rtl/>
        </w:rPr>
        <w:t xml:space="preserve"> </w:t>
      </w:r>
      <w:r w:rsidRPr="00052640">
        <w:rPr>
          <w:rFonts w:cs="David" w:hint="cs"/>
          <w:rtl/>
        </w:rPr>
        <w:t>אל</w:t>
      </w:r>
      <w:r w:rsidRPr="00052640">
        <w:rPr>
          <w:rFonts w:cs="David"/>
          <w:rtl/>
        </w:rPr>
        <w:t xml:space="preserve"> </w:t>
      </w:r>
      <w:r w:rsidRPr="00052640">
        <w:rPr>
          <w:rFonts w:cs="David" w:hint="cs"/>
          <w:rtl/>
        </w:rPr>
        <w:t>פתח</w:t>
      </w:r>
      <w:r w:rsidRPr="00052640">
        <w:rPr>
          <w:rFonts w:cs="David"/>
          <w:rtl/>
        </w:rPr>
        <w:t xml:space="preserve"> </w:t>
      </w:r>
      <w:r w:rsidRPr="00052640">
        <w:rPr>
          <w:rFonts w:cs="David" w:hint="cs"/>
          <w:rtl/>
        </w:rPr>
        <w:t>יציאת</w:t>
      </w:r>
      <w:r w:rsidRPr="00052640">
        <w:rPr>
          <w:rFonts w:cs="David"/>
          <w:rtl/>
        </w:rPr>
        <w:t xml:space="preserve"> </w:t>
      </w:r>
      <w:r w:rsidRPr="00052640">
        <w:rPr>
          <w:rFonts w:cs="David" w:hint="cs"/>
          <w:rtl/>
        </w:rPr>
        <w:t>החירום</w:t>
      </w:r>
      <w:r w:rsidRPr="00052640">
        <w:rPr>
          <w:rFonts w:cs="David"/>
          <w:rtl/>
        </w:rPr>
        <w:t xml:space="preserve"> </w:t>
      </w:r>
      <w:r w:rsidRPr="00052640">
        <w:rPr>
          <w:rFonts w:cs="David" w:hint="cs"/>
          <w:rtl/>
        </w:rPr>
        <w:t>הקרוב</w:t>
      </w:r>
      <w:r w:rsidRPr="00052640">
        <w:rPr>
          <w:rFonts w:cs="David"/>
          <w:rtl/>
        </w:rPr>
        <w:t xml:space="preserve"> </w:t>
      </w:r>
      <w:r w:rsidRPr="00052640">
        <w:rPr>
          <w:rFonts w:cs="David" w:hint="cs"/>
          <w:rtl/>
        </w:rPr>
        <w:t>ולעבור</w:t>
      </w:r>
      <w:r w:rsidRPr="00052640">
        <w:rPr>
          <w:rFonts w:cs="David"/>
          <w:rtl/>
        </w:rPr>
        <w:t xml:space="preserve"> </w:t>
      </w:r>
      <w:r w:rsidRPr="00052640">
        <w:rPr>
          <w:rFonts w:cs="David" w:hint="cs"/>
          <w:rtl/>
        </w:rPr>
        <w:t>דרכו</w:t>
      </w:r>
      <w:r w:rsidRPr="00052640">
        <w:rPr>
          <w:rFonts w:cs="David"/>
          <w:rtl/>
        </w:rPr>
        <w:t>;</w:t>
      </w:r>
      <w:r>
        <w:rPr>
          <w:rFonts w:cs="David" w:hint="cs"/>
          <w:rtl/>
        </w:rPr>
        <w:t>"</w:t>
      </w:r>
    </w:p>
  </w:footnote>
  <w:footnote w:id="13">
    <w:p w:rsidR="00C97518" w:rsidRPr="00052640" w:rsidRDefault="00C97518">
      <w:pPr>
        <w:pStyle w:val="a3"/>
        <w:rPr>
          <w:rFonts w:cs="David"/>
        </w:rPr>
      </w:pPr>
      <w:r>
        <w:rPr>
          <w:rStyle w:val="a5"/>
        </w:rPr>
        <w:footnoteRef/>
      </w:r>
      <w:r>
        <w:rPr>
          <w:rtl/>
        </w:rPr>
        <w:t xml:space="preserve"> </w:t>
      </w:r>
      <w:r w:rsidRPr="00052640">
        <w:rPr>
          <w:rFonts w:cs="David"/>
          <w:rtl/>
        </w:rPr>
        <w:t>(</w:t>
      </w:r>
      <w:r w:rsidRPr="00052640">
        <w:rPr>
          <w:rFonts w:cs="David" w:hint="cs"/>
          <w:rtl/>
        </w:rPr>
        <w:t>ה</w:t>
      </w:r>
      <w:r w:rsidRPr="00052640">
        <w:rPr>
          <w:rFonts w:cs="David"/>
          <w:rtl/>
        </w:rPr>
        <w:t xml:space="preserve">) </w:t>
      </w:r>
      <w:r w:rsidRPr="00052640">
        <w:rPr>
          <w:rFonts w:cs="David" w:hint="cs"/>
          <w:rtl/>
        </w:rPr>
        <w:t>ילד</w:t>
      </w:r>
      <w:r w:rsidRPr="00052640">
        <w:rPr>
          <w:rFonts w:cs="David"/>
          <w:rtl/>
        </w:rPr>
        <w:t xml:space="preserve"> </w:t>
      </w:r>
      <w:r w:rsidRPr="00052640">
        <w:rPr>
          <w:rFonts w:cs="David" w:hint="cs"/>
          <w:rtl/>
        </w:rPr>
        <w:t>שטרם</w:t>
      </w:r>
      <w:r w:rsidRPr="00052640">
        <w:rPr>
          <w:rFonts w:cs="David"/>
          <w:rtl/>
        </w:rPr>
        <w:t xml:space="preserve"> </w:t>
      </w:r>
      <w:r w:rsidRPr="00052640">
        <w:rPr>
          <w:rFonts w:cs="David" w:hint="cs"/>
          <w:rtl/>
        </w:rPr>
        <w:t>מלאו</w:t>
      </w:r>
      <w:r w:rsidRPr="00052640">
        <w:rPr>
          <w:rFonts w:cs="David"/>
          <w:rtl/>
        </w:rPr>
        <w:t xml:space="preserve"> </w:t>
      </w:r>
      <w:r w:rsidRPr="00052640">
        <w:rPr>
          <w:rFonts w:cs="David" w:hint="cs"/>
          <w:rtl/>
        </w:rPr>
        <w:t>לו</w:t>
      </w:r>
      <w:r w:rsidRPr="00052640">
        <w:rPr>
          <w:rFonts w:cs="David"/>
          <w:rtl/>
        </w:rPr>
        <w:t xml:space="preserve"> 12 </w:t>
      </w:r>
      <w:r w:rsidRPr="00052640">
        <w:rPr>
          <w:rFonts w:cs="David" w:hint="cs"/>
          <w:rtl/>
        </w:rPr>
        <w:t>שנים</w:t>
      </w:r>
      <w:r w:rsidRPr="00052640">
        <w:rPr>
          <w:rFonts w:cs="David"/>
          <w:rtl/>
        </w:rPr>
        <w:t xml:space="preserve">, </w:t>
      </w:r>
      <w:r w:rsidRPr="00052640">
        <w:rPr>
          <w:rFonts w:cs="David" w:hint="cs"/>
          <w:rtl/>
        </w:rPr>
        <w:t>בין</w:t>
      </w:r>
      <w:r w:rsidRPr="00052640">
        <w:rPr>
          <w:rFonts w:cs="David"/>
          <w:rtl/>
        </w:rPr>
        <w:t xml:space="preserve"> </w:t>
      </w:r>
      <w:r w:rsidRPr="00052640">
        <w:rPr>
          <w:rFonts w:cs="David" w:hint="cs"/>
          <w:rtl/>
        </w:rPr>
        <w:t>מלווה</w:t>
      </w:r>
      <w:r w:rsidRPr="00052640">
        <w:rPr>
          <w:rFonts w:cs="David"/>
          <w:rtl/>
        </w:rPr>
        <w:t xml:space="preserve"> </w:t>
      </w:r>
      <w:r w:rsidRPr="00052640">
        <w:rPr>
          <w:rFonts w:cs="David" w:hint="cs"/>
          <w:rtl/>
        </w:rPr>
        <w:t>ובין</w:t>
      </w:r>
      <w:r w:rsidRPr="00052640">
        <w:rPr>
          <w:rFonts w:cs="David"/>
          <w:rtl/>
        </w:rPr>
        <w:t xml:space="preserve"> </w:t>
      </w:r>
      <w:r w:rsidRPr="00052640">
        <w:rPr>
          <w:rFonts w:cs="David" w:hint="cs"/>
          <w:rtl/>
        </w:rPr>
        <w:t>לבדו</w:t>
      </w:r>
      <w:r w:rsidRPr="00052640">
        <w:rPr>
          <w:rFonts w:cs="David"/>
          <w:rtl/>
        </w:rPr>
        <w:t>;</w:t>
      </w:r>
      <w:r>
        <w:rPr>
          <w:rFonts w:cs="David" w:hint="cs"/>
          <w:rtl/>
        </w:rPr>
        <w:t>"</w:t>
      </w:r>
    </w:p>
  </w:footnote>
  <w:footnote w:id="14">
    <w:p w:rsidR="00C97518" w:rsidRDefault="00C97518">
      <w:pPr>
        <w:pStyle w:val="a3"/>
        <w:rPr>
          <w:rtl/>
        </w:rPr>
      </w:pPr>
      <w:r>
        <w:rPr>
          <w:rStyle w:val="a5"/>
        </w:rPr>
        <w:footnoteRef/>
      </w:r>
      <w:r>
        <w:rPr>
          <w:rtl/>
        </w:rPr>
        <w:t xml:space="preserve"> </w:t>
      </w:r>
      <w:r w:rsidRPr="00052640">
        <w:rPr>
          <w:rFonts w:cs="David"/>
          <w:rtl/>
        </w:rPr>
        <w:t>"</w:t>
      </w:r>
      <w:r w:rsidRPr="00052640">
        <w:rPr>
          <w:rFonts w:ascii="Times New Roman" w:hAnsi="Times New Roman" w:cs="David"/>
          <w:rtl/>
        </w:rPr>
        <w:t>(ו)</w:t>
      </w:r>
      <w:r w:rsidRPr="00052640">
        <w:rPr>
          <w:rFonts w:ascii="Times New Roman" w:hAnsi="Times New Roman" w:cs="David"/>
          <w:rtl/>
        </w:rPr>
        <w:tab/>
      </w:r>
      <w:r w:rsidRPr="00052640">
        <w:rPr>
          <w:rFonts w:ascii="Times New Roman" w:hAnsi="Times New Roman" w:cs="David" w:hint="cs"/>
          <w:rtl/>
        </w:rPr>
        <w:t>נוסע</w:t>
      </w:r>
      <w:r w:rsidRPr="00052640">
        <w:rPr>
          <w:rFonts w:ascii="Times New Roman" w:hAnsi="Times New Roman" w:cs="David"/>
          <w:rtl/>
        </w:rPr>
        <w:t xml:space="preserve"> </w:t>
      </w:r>
      <w:r w:rsidRPr="00052640">
        <w:rPr>
          <w:rFonts w:ascii="Times New Roman" w:hAnsi="Times New Roman" w:cs="David" w:hint="cs"/>
          <w:rtl/>
        </w:rPr>
        <w:t>שהוא</w:t>
      </w:r>
      <w:r w:rsidRPr="00052640">
        <w:rPr>
          <w:rFonts w:ascii="Times New Roman" w:hAnsi="Times New Roman" w:cs="David"/>
          <w:rtl/>
        </w:rPr>
        <w:t xml:space="preserve"> </w:t>
      </w:r>
      <w:r w:rsidRPr="00052640">
        <w:rPr>
          <w:rFonts w:ascii="Times New Roman" w:hAnsi="Times New Roman" w:cs="David" w:hint="cs"/>
          <w:rtl/>
        </w:rPr>
        <w:t>מגורש</w:t>
      </w:r>
      <w:r w:rsidRPr="00052640">
        <w:rPr>
          <w:rFonts w:ascii="Times New Roman" w:hAnsi="Times New Roman" w:cs="David"/>
          <w:rtl/>
        </w:rPr>
        <w:t xml:space="preserve">, </w:t>
      </w:r>
      <w:r w:rsidRPr="00052640">
        <w:rPr>
          <w:rFonts w:ascii="Times New Roman" w:hAnsi="Times New Roman" w:cs="David" w:hint="cs"/>
          <w:rtl/>
        </w:rPr>
        <w:t>מסורב</w:t>
      </w:r>
      <w:r w:rsidRPr="00052640">
        <w:rPr>
          <w:rFonts w:ascii="Times New Roman" w:hAnsi="Times New Roman" w:cs="David"/>
          <w:rtl/>
        </w:rPr>
        <w:t xml:space="preserve"> </w:t>
      </w:r>
      <w:r w:rsidRPr="00052640">
        <w:rPr>
          <w:rFonts w:ascii="Times New Roman" w:hAnsi="Times New Roman" w:cs="David" w:hint="cs"/>
          <w:rtl/>
        </w:rPr>
        <w:t>כניסה</w:t>
      </w:r>
      <w:r w:rsidRPr="00052640">
        <w:rPr>
          <w:rFonts w:ascii="Times New Roman" w:hAnsi="Times New Roman" w:cs="David"/>
          <w:rtl/>
        </w:rPr>
        <w:t xml:space="preserve"> </w:t>
      </w:r>
      <w:r w:rsidRPr="00052640">
        <w:rPr>
          <w:rFonts w:ascii="Times New Roman" w:hAnsi="Times New Roman" w:cs="David" w:hint="cs"/>
          <w:rtl/>
        </w:rPr>
        <w:t>או</w:t>
      </w:r>
      <w:r w:rsidRPr="00052640">
        <w:rPr>
          <w:rFonts w:ascii="Times New Roman" w:hAnsi="Times New Roman" w:cs="David"/>
          <w:rtl/>
        </w:rPr>
        <w:t xml:space="preserve"> </w:t>
      </w:r>
      <w:r w:rsidRPr="00052640">
        <w:rPr>
          <w:rFonts w:ascii="Times New Roman" w:hAnsi="Times New Roman" w:cs="David" w:hint="cs"/>
          <w:rtl/>
        </w:rPr>
        <w:t>עציר</w:t>
      </w:r>
      <w:r w:rsidRPr="00052640">
        <w:rPr>
          <w:rFonts w:ascii="Times New Roman" w:hAnsi="Times New Roman" w:cs="David"/>
          <w:rtl/>
        </w:rPr>
        <w:t xml:space="preserve"> </w:t>
      </w:r>
      <w:r w:rsidRPr="00052640">
        <w:rPr>
          <w:rFonts w:ascii="Times New Roman" w:hAnsi="Times New Roman" w:cs="David" w:hint="cs"/>
          <w:rtl/>
        </w:rPr>
        <w:t>במשמורת</w:t>
      </w:r>
      <w:r w:rsidRPr="00052640">
        <w:rPr>
          <w:rFonts w:ascii="Times New Roman" w:hAnsi="Times New Roman" w:cs="David"/>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910"/>
    <w:multiLevelType w:val="hybridMultilevel"/>
    <w:tmpl w:val="92680F94"/>
    <w:lvl w:ilvl="0" w:tplc="1430DFA6">
      <w:start w:val="2"/>
      <w:numFmt w:val="bullet"/>
      <w:lvlText w:val="-"/>
      <w:lvlJc w:val="left"/>
      <w:pPr>
        <w:ind w:left="720" w:hanging="360"/>
      </w:pPr>
      <w:rPr>
        <w:rFonts w:ascii="Times New Roman" w:eastAsiaTheme="minorHAnsi"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B5D51"/>
    <w:multiLevelType w:val="hybridMultilevel"/>
    <w:tmpl w:val="4D1206BE"/>
    <w:lvl w:ilvl="0" w:tplc="24BED9F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16"/>
    <w:rsid w:val="00015ABA"/>
    <w:rsid w:val="000349EC"/>
    <w:rsid w:val="00051D9F"/>
    <w:rsid w:val="00052640"/>
    <w:rsid w:val="000623F1"/>
    <w:rsid w:val="00072AE2"/>
    <w:rsid w:val="00091005"/>
    <w:rsid w:val="000E1CE1"/>
    <w:rsid w:val="000E3E7A"/>
    <w:rsid w:val="000E4181"/>
    <w:rsid w:val="000E4A5B"/>
    <w:rsid w:val="000E5789"/>
    <w:rsid w:val="00107586"/>
    <w:rsid w:val="00114BB8"/>
    <w:rsid w:val="00144AE2"/>
    <w:rsid w:val="001547B0"/>
    <w:rsid w:val="00160099"/>
    <w:rsid w:val="00160BCB"/>
    <w:rsid w:val="0016318A"/>
    <w:rsid w:val="00167D1C"/>
    <w:rsid w:val="001D011F"/>
    <w:rsid w:val="00207250"/>
    <w:rsid w:val="002163D7"/>
    <w:rsid w:val="002364A0"/>
    <w:rsid w:val="002632FF"/>
    <w:rsid w:val="00284CA4"/>
    <w:rsid w:val="002941D5"/>
    <w:rsid w:val="002B2BC9"/>
    <w:rsid w:val="002C74DE"/>
    <w:rsid w:val="003232E1"/>
    <w:rsid w:val="00346CB2"/>
    <w:rsid w:val="003511D0"/>
    <w:rsid w:val="003652B8"/>
    <w:rsid w:val="003736B4"/>
    <w:rsid w:val="00386116"/>
    <w:rsid w:val="00391714"/>
    <w:rsid w:val="00403594"/>
    <w:rsid w:val="0043211F"/>
    <w:rsid w:val="00441FAB"/>
    <w:rsid w:val="00455104"/>
    <w:rsid w:val="004632E8"/>
    <w:rsid w:val="004A1E4E"/>
    <w:rsid w:val="004B780B"/>
    <w:rsid w:val="00512FB3"/>
    <w:rsid w:val="00533CD8"/>
    <w:rsid w:val="00534752"/>
    <w:rsid w:val="00551557"/>
    <w:rsid w:val="0055438F"/>
    <w:rsid w:val="005546EB"/>
    <w:rsid w:val="005B581E"/>
    <w:rsid w:val="005D4A1D"/>
    <w:rsid w:val="005E1CD3"/>
    <w:rsid w:val="00621F9F"/>
    <w:rsid w:val="00650DED"/>
    <w:rsid w:val="006B1A43"/>
    <w:rsid w:val="006F63BA"/>
    <w:rsid w:val="0072443F"/>
    <w:rsid w:val="00740AFC"/>
    <w:rsid w:val="00741342"/>
    <w:rsid w:val="0077093C"/>
    <w:rsid w:val="007A0A30"/>
    <w:rsid w:val="007C1AD9"/>
    <w:rsid w:val="007C4AD1"/>
    <w:rsid w:val="007F3A2E"/>
    <w:rsid w:val="00812AC3"/>
    <w:rsid w:val="008262DC"/>
    <w:rsid w:val="008603F4"/>
    <w:rsid w:val="008645E4"/>
    <w:rsid w:val="0088443F"/>
    <w:rsid w:val="008C6A73"/>
    <w:rsid w:val="008E2A03"/>
    <w:rsid w:val="0090746C"/>
    <w:rsid w:val="00914E00"/>
    <w:rsid w:val="00945647"/>
    <w:rsid w:val="0095499D"/>
    <w:rsid w:val="00967C67"/>
    <w:rsid w:val="009718B7"/>
    <w:rsid w:val="009802B6"/>
    <w:rsid w:val="009B4CDE"/>
    <w:rsid w:val="009B5780"/>
    <w:rsid w:val="009B5FDD"/>
    <w:rsid w:val="009C56F5"/>
    <w:rsid w:val="009C6B14"/>
    <w:rsid w:val="00A03E13"/>
    <w:rsid w:val="00A209E0"/>
    <w:rsid w:val="00A570D9"/>
    <w:rsid w:val="00A75510"/>
    <w:rsid w:val="00AF0F98"/>
    <w:rsid w:val="00AF153C"/>
    <w:rsid w:val="00B169FE"/>
    <w:rsid w:val="00B2610D"/>
    <w:rsid w:val="00B64D92"/>
    <w:rsid w:val="00B811CA"/>
    <w:rsid w:val="00B870FF"/>
    <w:rsid w:val="00B87B2A"/>
    <w:rsid w:val="00B87D1A"/>
    <w:rsid w:val="00B90D63"/>
    <w:rsid w:val="00B94E8B"/>
    <w:rsid w:val="00BE1186"/>
    <w:rsid w:val="00BF4EE2"/>
    <w:rsid w:val="00BF7320"/>
    <w:rsid w:val="00C0079E"/>
    <w:rsid w:val="00C40EDA"/>
    <w:rsid w:val="00C66C61"/>
    <w:rsid w:val="00C80849"/>
    <w:rsid w:val="00C84ECE"/>
    <w:rsid w:val="00C97518"/>
    <w:rsid w:val="00CF3134"/>
    <w:rsid w:val="00D12FAC"/>
    <w:rsid w:val="00D14C7E"/>
    <w:rsid w:val="00D17310"/>
    <w:rsid w:val="00D46C6A"/>
    <w:rsid w:val="00D6130B"/>
    <w:rsid w:val="00D87CAA"/>
    <w:rsid w:val="00DA38F4"/>
    <w:rsid w:val="00DA7E07"/>
    <w:rsid w:val="00DB072C"/>
    <w:rsid w:val="00E17F3F"/>
    <w:rsid w:val="00E24373"/>
    <w:rsid w:val="00E80264"/>
    <w:rsid w:val="00EC6971"/>
    <w:rsid w:val="00EE5508"/>
    <w:rsid w:val="00EE6BFA"/>
    <w:rsid w:val="00F05E5F"/>
    <w:rsid w:val="00F0722A"/>
    <w:rsid w:val="00F23C40"/>
    <w:rsid w:val="00F62E18"/>
    <w:rsid w:val="00F630D8"/>
    <w:rsid w:val="00F7567D"/>
    <w:rsid w:val="00FB238B"/>
    <w:rsid w:val="00FE5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8645E4"/>
    <w:pPr>
      <w:keepNext/>
      <w:spacing w:after="120"/>
      <w:jc w:val="both"/>
      <w:outlineLvl w:val="0"/>
    </w:pPr>
    <w:rPr>
      <w:rFonts w:ascii="Times New Roman" w:hAnsi="Times New Roman" w:cs="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86116"/>
    <w:pPr>
      <w:spacing w:after="0" w:line="240" w:lineRule="auto"/>
    </w:pPr>
    <w:rPr>
      <w:sz w:val="20"/>
      <w:szCs w:val="20"/>
    </w:rPr>
  </w:style>
  <w:style w:type="character" w:customStyle="1" w:styleId="a4">
    <w:name w:val="טקסט הערת שוליים תו"/>
    <w:basedOn w:val="a0"/>
    <w:link w:val="a3"/>
    <w:uiPriority w:val="99"/>
    <w:semiHidden/>
    <w:rsid w:val="00386116"/>
    <w:rPr>
      <w:sz w:val="20"/>
      <w:szCs w:val="20"/>
    </w:rPr>
  </w:style>
  <w:style w:type="character" w:styleId="a5">
    <w:name w:val="footnote reference"/>
    <w:basedOn w:val="a0"/>
    <w:uiPriority w:val="99"/>
    <w:semiHidden/>
    <w:unhideWhenUsed/>
    <w:rsid w:val="00386116"/>
    <w:rPr>
      <w:vertAlign w:val="superscript"/>
    </w:rPr>
  </w:style>
  <w:style w:type="paragraph" w:styleId="a6">
    <w:name w:val="List Paragraph"/>
    <w:basedOn w:val="a"/>
    <w:uiPriority w:val="34"/>
    <w:qFormat/>
    <w:rsid w:val="004A1E4E"/>
    <w:pPr>
      <w:ind w:left="720"/>
      <w:contextualSpacing/>
    </w:pPr>
  </w:style>
  <w:style w:type="character" w:customStyle="1" w:styleId="default">
    <w:name w:val="default"/>
    <w:basedOn w:val="a0"/>
    <w:rsid w:val="008603F4"/>
    <w:rPr>
      <w:rFonts w:ascii="Times New Roman" w:hAnsi="Times New Roman" w:cs="Times New Roman" w:hint="default"/>
      <w:sz w:val="20"/>
      <w:szCs w:val="26"/>
    </w:rPr>
  </w:style>
  <w:style w:type="paragraph" w:styleId="a7">
    <w:name w:val="Balloon Text"/>
    <w:basedOn w:val="a"/>
    <w:link w:val="a8"/>
    <w:uiPriority w:val="99"/>
    <w:semiHidden/>
    <w:unhideWhenUsed/>
    <w:rsid w:val="002B2BC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B2BC9"/>
    <w:rPr>
      <w:rFonts w:ascii="Tahoma" w:hAnsi="Tahoma" w:cs="Tahoma"/>
      <w:sz w:val="16"/>
      <w:szCs w:val="16"/>
    </w:rPr>
  </w:style>
  <w:style w:type="character" w:styleId="a9">
    <w:name w:val="annotation reference"/>
    <w:basedOn w:val="a0"/>
    <w:uiPriority w:val="99"/>
    <w:semiHidden/>
    <w:unhideWhenUsed/>
    <w:rsid w:val="00B94E8B"/>
    <w:rPr>
      <w:sz w:val="16"/>
      <w:szCs w:val="16"/>
    </w:rPr>
  </w:style>
  <w:style w:type="paragraph" w:styleId="aa">
    <w:name w:val="annotation text"/>
    <w:basedOn w:val="a"/>
    <w:link w:val="ab"/>
    <w:uiPriority w:val="99"/>
    <w:semiHidden/>
    <w:unhideWhenUsed/>
    <w:rsid w:val="00B94E8B"/>
    <w:pPr>
      <w:spacing w:line="240" w:lineRule="auto"/>
    </w:pPr>
    <w:rPr>
      <w:sz w:val="20"/>
      <w:szCs w:val="20"/>
    </w:rPr>
  </w:style>
  <w:style w:type="character" w:customStyle="1" w:styleId="ab">
    <w:name w:val="טקסט הערה תו"/>
    <w:basedOn w:val="a0"/>
    <w:link w:val="aa"/>
    <w:uiPriority w:val="99"/>
    <w:semiHidden/>
    <w:rsid w:val="00B94E8B"/>
    <w:rPr>
      <w:sz w:val="20"/>
      <w:szCs w:val="20"/>
    </w:rPr>
  </w:style>
  <w:style w:type="paragraph" w:styleId="ac">
    <w:name w:val="annotation subject"/>
    <w:basedOn w:val="aa"/>
    <w:next w:val="aa"/>
    <w:link w:val="ad"/>
    <w:uiPriority w:val="99"/>
    <w:semiHidden/>
    <w:unhideWhenUsed/>
    <w:rsid w:val="00B94E8B"/>
    <w:rPr>
      <w:b/>
      <w:bCs/>
    </w:rPr>
  </w:style>
  <w:style w:type="character" w:customStyle="1" w:styleId="ad">
    <w:name w:val="נושא הערה תו"/>
    <w:basedOn w:val="ab"/>
    <w:link w:val="ac"/>
    <w:uiPriority w:val="99"/>
    <w:semiHidden/>
    <w:rsid w:val="00B94E8B"/>
    <w:rPr>
      <w:b/>
      <w:bCs/>
      <w:sz w:val="20"/>
      <w:szCs w:val="20"/>
    </w:rPr>
  </w:style>
  <w:style w:type="character" w:customStyle="1" w:styleId="10">
    <w:name w:val="כותרת 1 תו"/>
    <w:basedOn w:val="a0"/>
    <w:link w:val="1"/>
    <w:uiPriority w:val="9"/>
    <w:rsid w:val="008645E4"/>
    <w:rPr>
      <w:rFonts w:ascii="Times New Roman" w:hAnsi="Times New Roman" w:cs="David"/>
      <w:b/>
      <w:bCs/>
      <w:sz w:val="24"/>
      <w:szCs w:val="24"/>
    </w:rPr>
  </w:style>
  <w:style w:type="paragraph" w:customStyle="1" w:styleId="TableBlock">
    <w:name w:val="Table Block"/>
    <w:basedOn w:val="a"/>
    <w:link w:val="TableBlockChar"/>
    <w:rsid w:val="000349EC"/>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character" w:customStyle="1" w:styleId="TableBlockChar">
    <w:name w:val="Table Block Char"/>
    <w:link w:val="TableBlock"/>
    <w:uiPriority w:val="99"/>
    <w:rsid w:val="000349EC"/>
    <w:rPr>
      <w:rFonts w:ascii="Arial" w:eastAsia="Arial Unicode MS" w:hAnsi="Arial" w:cs="David"/>
      <w:snapToGrid w:val="0"/>
      <w:color w:val="000000"/>
      <w:sz w:val="20"/>
      <w:szCs w:val="26"/>
      <w:lang w:eastAsia="ja-JP"/>
    </w:rPr>
  </w:style>
  <w:style w:type="paragraph" w:customStyle="1" w:styleId="CM4">
    <w:name w:val="CM4"/>
    <w:basedOn w:val="a"/>
    <w:next w:val="a"/>
    <w:uiPriority w:val="99"/>
    <w:rsid w:val="00B811CA"/>
    <w:pPr>
      <w:autoSpaceDE w:val="0"/>
      <w:autoSpaceDN w:val="0"/>
      <w:bidi w:val="0"/>
      <w:adjustRightInd w:val="0"/>
      <w:spacing w:after="0" w:line="240" w:lineRule="auto"/>
    </w:pPr>
    <w:rPr>
      <w:rFonts w:ascii="EUAlbertina" w:hAnsi="EUAlbertina"/>
      <w:sz w:val="24"/>
      <w:szCs w:val="24"/>
    </w:rPr>
  </w:style>
  <w:style w:type="paragraph" w:customStyle="1" w:styleId="Default0">
    <w:name w:val="Default"/>
    <w:rsid w:val="00144AE2"/>
    <w:pPr>
      <w:autoSpaceDE w:val="0"/>
      <w:autoSpaceDN w:val="0"/>
      <w:adjustRightInd w:val="0"/>
      <w:spacing w:after="0" w:line="240" w:lineRule="auto"/>
    </w:pPr>
    <w:rPr>
      <w:rFonts w:ascii="Verdana" w:hAnsi="Verdana" w:cs="Verdana"/>
      <w:color w:val="000000"/>
      <w:sz w:val="24"/>
      <w:szCs w:val="24"/>
    </w:rPr>
  </w:style>
  <w:style w:type="paragraph" w:customStyle="1" w:styleId="P00">
    <w:name w:val="P00"/>
    <w:rsid w:val="0053475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HeadDivreiHesber">
    <w:name w:val="Head DivreiHesber"/>
    <w:basedOn w:val="a"/>
    <w:rsid w:val="00B2610D"/>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paragraph" w:styleId="ae">
    <w:name w:val="header"/>
    <w:basedOn w:val="a"/>
    <w:link w:val="af"/>
    <w:uiPriority w:val="99"/>
    <w:unhideWhenUsed/>
    <w:rsid w:val="000E4A5B"/>
    <w:pPr>
      <w:tabs>
        <w:tab w:val="center" w:pos="4153"/>
        <w:tab w:val="right" w:pos="8306"/>
      </w:tabs>
      <w:spacing w:after="0" w:line="240" w:lineRule="auto"/>
    </w:pPr>
  </w:style>
  <w:style w:type="character" w:customStyle="1" w:styleId="af">
    <w:name w:val="כותרת עליונה תו"/>
    <w:basedOn w:val="a0"/>
    <w:link w:val="ae"/>
    <w:uiPriority w:val="99"/>
    <w:rsid w:val="000E4A5B"/>
  </w:style>
  <w:style w:type="paragraph" w:styleId="af0">
    <w:name w:val="footer"/>
    <w:basedOn w:val="a"/>
    <w:link w:val="af1"/>
    <w:uiPriority w:val="99"/>
    <w:unhideWhenUsed/>
    <w:rsid w:val="000E4A5B"/>
    <w:pPr>
      <w:tabs>
        <w:tab w:val="center" w:pos="4153"/>
        <w:tab w:val="right" w:pos="8306"/>
      </w:tabs>
      <w:spacing w:after="0" w:line="240" w:lineRule="auto"/>
    </w:pPr>
  </w:style>
  <w:style w:type="character" w:customStyle="1" w:styleId="af1">
    <w:name w:val="כותרת תחתונה תו"/>
    <w:basedOn w:val="a0"/>
    <w:link w:val="af0"/>
    <w:uiPriority w:val="99"/>
    <w:rsid w:val="000E4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8645E4"/>
    <w:pPr>
      <w:keepNext/>
      <w:spacing w:after="120"/>
      <w:jc w:val="both"/>
      <w:outlineLvl w:val="0"/>
    </w:pPr>
    <w:rPr>
      <w:rFonts w:ascii="Times New Roman" w:hAnsi="Times New Roman" w:cs="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86116"/>
    <w:pPr>
      <w:spacing w:after="0" w:line="240" w:lineRule="auto"/>
    </w:pPr>
    <w:rPr>
      <w:sz w:val="20"/>
      <w:szCs w:val="20"/>
    </w:rPr>
  </w:style>
  <w:style w:type="character" w:customStyle="1" w:styleId="a4">
    <w:name w:val="טקסט הערת שוליים תו"/>
    <w:basedOn w:val="a0"/>
    <w:link w:val="a3"/>
    <w:uiPriority w:val="99"/>
    <w:semiHidden/>
    <w:rsid w:val="00386116"/>
    <w:rPr>
      <w:sz w:val="20"/>
      <w:szCs w:val="20"/>
    </w:rPr>
  </w:style>
  <w:style w:type="character" w:styleId="a5">
    <w:name w:val="footnote reference"/>
    <w:basedOn w:val="a0"/>
    <w:uiPriority w:val="99"/>
    <w:semiHidden/>
    <w:unhideWhenUsed/>
    <w:rsid w:val="00386116"/>
    <w:rPr>
      <w:vertAlign w:val="superscript"/>
    </w:rPr>
  </w:style>
  <w:style w:type="paragraph" w:styleId="a6">
    <w:name w:val="List Paragraph"/>
    <w:basedOn w:val="a"/>
    <w:uiPriority w:val="34"/>
    <w:qFormat/>
    <w:rsid w:val="004A1E4E"/>
    <w:pPr>
      <w:ind w:left="720"/>
      <w:contextualSpacing/>
    </w:pPr>
  </w:style>
  <w:style w:type="character" w:customStyle="1" w:styleId="default">
    <w:name w:val="default"/>
    <w:basedOn w:val="a0"/>
    <w:rsid w:val="008603F4"/>
    <w:rPr>
      <w:rFonts w:ascii="Times New Roman" w:hAnsi="Times New Roman" w:cs="Times New Roman" w:hint="default"/>
      <w:sz w:val="20"/>
      <w:szCs w:val="26"/>
    </w:rPr>
  </w:style>
  <w:style w:type="paragraph" w:styleId="a7">
    <w:name w:val="Balloon Text"/>
    <w:basedOn w:val="a"/>
    <w:link w:val="a8"/>
    <w:uiPriority w:val="99"/>
    <w:semiHidden/>
    <w:unhideWhenUsed/>
    <w:rsid w:val="002B2BC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B2BC9"/>
    <w:rPr>
      <w:rFonts w:ascii="Tahoma" w:hAnsi="Tahoma" w:cs="Tahoma"/>
      <w:sz w:val="16"/>
      <w:szCs w:val="16"/>
    </w:rPr>
  </w:style>
  <w:style w:type="character" w:styleId="a9">
    <w:name w:val="annotation reference"/>
    <w:basedOn w:val="a0"/>
    <w:uiPriority w:val="99"/>
    <w:semiHidden/>
    <w:unhideWhenUsed/>
    <w:rsid w:val="00B94E8B"/>
    <w:rPr>
      <w:sz w:val="16"/>
      <w:szCs w:val="16"/>
    </w:rPr>
  </w:style>
  <w:style w:type="paragraph" w:styleId="aa">
    <w:name w:val="annotation text"/>
    <w:basedOn w:val="a"/>
    <w:link w:val="ab"/>
    <w:uiPriority w:val="99"/>
    <w:semiHidden/>
    <w:unhideWhenUsed/>
    <w:rsid w:val="00B94E8B"/>
    <w:pPr>
      <w:spacing w:line="240" w:lineRule="auto"/>
    </w:pPr>
    <w:rPr>
      <w:sz w:val="20"/>
      <w:szCs w:val="20"/>
    </w:rPr>
  </w:style>
  <w:style w:type="character" w:customStyle="1" w:styleId="ab">
    <w:name w:val="טקסט הערה תו"/>
    <w:basedOn w:val="a0"/>
    <w:link w:val="aa"/>
    <w:uiPriority w:val="99"/>
    <w:semiHidden/>
    <w:rsid w:val="00B94E8B"/>
    <w:rPr>
      <w:sz w:val="20"/>
      <w:szCs w:val="20"/>
    </w:rPr>
  </w:style>
  <w:style w:type="paragraph" w:styleId="ac">
    <w:name w:val="annotation subject"/>
    <w:basedOn w:val="aa"/>
    <w:next w:val="aa"/>
    <w:link w:val="ad"/>
    <w:uiPriority w:val="99"/>
    <w:semiHidden/>
    <w:unhideWhenUsed/>
    <w:rsid w:val="00B94E8B"/>
    <w:rPr>
      <w:b/>
      <w:bCs/>
    </w:rPr>
  </w:style>
  <w:style w:type="character" w:customStyle="1" w:styleId="ad">
    <w:name w:val="נושא הערה תו"/>
    <w:basedOn w:val="ab"/>
    <w:link w:val="ac"/>
    <w:uiPriority w:val="99"/>
    <w:semiHidden/>
    <w:rsid w:val="00B94E8B"/>
    <w:rPr>
      <w:b/>
      <w:bCs/>
      <w:sz w:val="20"/>
      <w:szCs w:val="20"/>
    </w:rPr>
  </w:style>
  <w:style w:type="character" w:customStyle="1" w:styleId="10">
    <w:name w:val="כותרת 1 תו"/>
    <w:basedOn w:val="a0"/>
    <w:link w:val="1"/>
    <w:uiPriority w:val="9"/>
    <w:rsid w:val="008645E4"/>
    <w:rPr>
      <w:rFonts w:ascii="Times New Roman" w:hAnsi="Times New Roman" w:cs="David"/>
      <w:b/>
      <w:bCs/>
      <w:sz w:val="24"/>
      <w:szCs w:val="24"/>
    </w:rPr>
  </w:style>
  <w:style w:type="paragraph" w:customStyle="1" w:styleId="TableBlock">
    <w:name w:val="Table Block"/>
    <w:basedOn w:val="a"/>
    <w:link w:val="TableBlockChar"/>
    <w:rsid w:val="000349EC"/>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character" w:customStyle="1" w:styleId="TableBlockChar">
    <w:name w:val="Table Block Char"/>
    <w:link w:val="TableBlock"/>
    <w:uiPriority w:val="99"/>
    <w:rsid w:val="000349EC"/>
    <w:rPr>
      <w:rFonts w:ascii="Arial" w:eastAsia="Arial Unicode MS" w:hAnsi="Arial" w:cs="David"/>
      <w:snapToGrid w:val="0"/>
      <w:color w:val="000000"/>
      <w:sz w:val="20"/>
      <w:szCs w:val="26"/>
      <w:lang w:eastAsia="ja-JP"/>
    </w:rPr>
  </w:style>
  <w:style w:type="paragraph" w:customStyle="1" w:styleId="CM4">
    <w:name w:val="CM4"/>
    <w:basedOn w:val="a"/>
    <w:next w:val="a"/>
    <w:uiPriority w:val="99"/>
    <w:rsid w:val="00B811CA"/>
    <w:pPr>
      <w:autoSpaceDE w:val="0"/>
      <w:autoSpaceDN w:val="0"/>
      <w:bidi w:val="0"/>
      <w:adjustRightInd w:val="0"/>
      <w:spacing w:after="0" w:line="240" w:lineRule="auto"/>
    </w:pPr>
    <w:rPr>
      <w:rFonts w:ascii="EUAlbertina" w:hAnsi="EUAlbertina"/>
      <w:sz w:val="24"/>
      <w:szCs w:val="24"/>
    </w:rPr>
  </w:style>
  <w:style w:type="paragraph" w:customStyle="1" w:styleId="Default0">
    <w:name w:val="Default"/>
    <w:rsid w:val="00144AE2"/>
    <w:pPr>
      <w:autoSpaceDE w:val="0"/>
      <w:autoSpaceDN w:val="0"/>
      <w:adjustRightInd w:val="0"/>
      <w:spacing w:after="0" w:line="240" w:lineRule="auto"/>
    </w:pPr>
    <w:rPr>
      <w:rFonts w:ascii="Verdana" w:hAnsi="Verdana" w:cs="Verdana"/>
      <w:color w:val="000000"/>
      <w:sz w:val="24"/>
      <w:szCs w:val="24"/>
    </w:rPr>
  </w:style>
  <w:style w:type="paragraph" w:customStyle="1" w:styleId="P00">
    <w:name w:val="P00"/>
    <w:rsid w:val="0053475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HeadDivreiHesber">
    <w:name w:val="Head DivreiHesber"/>
    <w:basedOn w:val="a"/>
    <w:rsid w:val="00B2610D"/>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paragraph" w:styleId="ae">
    <w:name w:val="header"/>
    <w:basedOn w:val="a"/>
    <w:link w:val="af"/>
    <w:uiPriority w:val="99"/>
    <w:unhideWhenUsed/>
    <w:rsid w:val="000E4A5B"/>
    <w:pPr>
      <w:tabs>
        <w:tab w:val="center" w:pos="4153"/>
        <w:tab w:val="right" w:pos="8306"/>
      </w:tabs>
      <w:spacing w:after="0" w:line="240" w:lineRule="auto"/>
    </w:pPr>
  </w:style>
  <w:style w:type="character" w:customStyle="1" w:styleId="af">
    <w:name w:val="כותרת עליונה תו"/>
    <w:basedOn w:val="a0"/>
    <w:link w:val="ae"/>
    <w:uiPriority w:val="99"/>
    <w:rsid w:val="000E4A5B"/>
  </w:style>
  <w:style w:type="paragraph" w:styleId="af0">
    <w:name w:val="footer"/>
    <w:basedOn w:val="a"/>
    <w:link w:val="af1"/>
    <w:uiPriority w:val="99"/>
    <w:unhideWhenUsed/>
    <w:rsid w:val="000E4A5B"/>
    <w:pPr>
      <w:tabs>
        <w:tab w:val="center" w:pos="4153"/>
        <w:tab w:val="right" w:pos="8306"/>
      </w:tabs>
      <w:spacing w:after="0" w:line="240" w:lineRule="auto"/>
    </w:pPr>
  </w:style>
  <w:style w:type="character" w:customStyle="1" w:styleId="af1">
    <w:name w:val="כותרת תחתונה תו"/>
    <w:basedOn w:val="a0"/>
    <w:link w:val="af0"/>
    <w:uiPriority w:val="99"/>
    <w:rsid w:val="000E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7827">
      <w:bodyDiv w:val="1"/>
      <w:marLeft w:val="0"/>
      <w:marRight w:val="0"/>
      <w:marTop w:val="0"/>
      <w:marBottom w:val="0"/>
      <w:divBdr>
        <w:top w:val="none" w:sz="0" w:space="0" w:color="auto"/>
        <w:left w:val="none" w:sz="0" w:space="0" w:color="auto"/>
        <w:bottom w:val="none" w:sz="0" w:space="0" w:color="auto"/>
        <w:right w:val="none" w:sz="0" w:space="0" w:color="auto"/>
      </w:divBdr>
    </w:div>
    <w:div w:id="514924339">
      <w:bodyDiv w:val="1"/>
      <w:marLeft w:val="0"/>
      <w:marRight w:val="0"/>
      <w:marTop w:val="0"/>
      <w:marBottom w:val="0"/>
      <w:divBdr>
        <w:top w:val="none" w:sz="0" w:space="0" w:color="auto"/>
        <w:left w:val="none" w:sz="0" w:space="0" w:color="auto"/>
        <w:bottom w:val="none" w:sz="0" w:space="0" w:color="auto"/>
        <w:right w:val="none" w:sz="0" w:space="0" w:color="auto"/>
      </w:divBdr>
    </w:div>
    <w:div w:id="1161657264">
      <w:bodyDiv w:val="1"/>
      <w:marLeft w:val="0"/>
      <w:marRight w:val="0"/>
      <w:marTop w:val="0"/>
      <w:marBottom w:val="0"/>
      <w:divBdr>
        <w:top w:val="none" w:sz="0" w:space="0" w:color="auto"/>
        <w:left w:val="none" w:sz="0" w:space="0" w:color="auto"/>
        <w:bottom w:val="none" w:sz="0" w:space="0" w:color="auto"/>
        <w:right w:val="none" w:sz="0" w:space="0" w:color="auto"/>
      </w:divBdr>
    </w:div>
    <w:div w:id="15730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682A-CD07-475A-A480-02BEABAD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4911</Words>
  <Characters>23921</Characters>
  <Application>Microsoft Office Word</Application>
  <DocSecurity>0</DocSecurity>
  <Lines>797</Lines>
  <Paragraphs>282</Paragraphs>
  <ScaleCrop>false</ScaleCrop>
  <HeadingPairs>
    <vt:vector size="2" baseType="variant">
      <vt:variant>
        <vt:lpstr>שם</vt:lpstr>
      </vt:variant>
      <vt:variant>
        <vt:i4>1</vt:i4>
      </vt:variant>
    </vt:vector>
  </HeadingPairs>
  <TitlesOfParts>
    <vt:vector size="1" baseType="lpstr">
      <vt:lpstr/>
    </vt:vector>
  </TitlesOfParts>
  <Company>MOT</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רננה שחר</dc:creator>
  <cp:lastModifiedBy>רננה שחר</cp:lastModifiedBy>
  <cp:revision>4</cp:revision>
  <cp:lastPrinted>2014-09-08T08:38:00Z</cp:lastPrinted>
  <dcterms:created xsi:type="dcterms:W3CDTF">2015-08-04T13:00:00Z</dcterms:created>
  <dcterms:modified xsi:type="dcterms:W3CDTF">2015-08-04T13:25:00Z</dcterms:modified>
</cp:coreProperties>
</file>